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28C0E" w14:textId="77777777" w:rsidR="00CA1BDD" w:rsidRDefault="00170CE0">
      <w:pPr>
        <w:pStyle w:val="a9"/>
        <w:spacing w:before="67"/>
        <w:ind w:left="1544" w:right="1707"/>
        <w:jc w:val="center"/>
      </w:pPr>
      <w:r>
        <w:t>Федеральное государственное образовательное</w:t>
      </w:r>
      <w:r>
        <w:rPr>
          <w:spacing w:val="-23"/>
        </w:rPr>
        <w:t xml:space="preserve"> </w:t>
      </w:r>
      <w:r>
        <w:t>бюджетное учреждение высшего образования</w:t>
      </w:r>
    </w:p>
    <w:p w14:paraId="60F3D55E" w14:textId="77777777" w:rsidR="00CA1BDD" w:rsidRDefault="00170CE0">
      <w:pPr>
        <w:spacing w:before="1"/>
        <w:ind w:left="1550" w:right="1707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ПРАВИТЕЛЬСТВЕ РОССИЙСКОЙ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054D60A7" w14:textId="77777777" w:rsidR="00CA1BDD" w:rsidRDefault="00170CE0">
      <w:pPr>
        <w:spacing w:line="321" w:lineRule="exact"/>
        <w:ind w:left="1549" w:right="1707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14:paraId="0481908F" w14:textId="77777777" w:rsidR="00CA1BDD" w:rsidRDefault="00CA1BDD">
      <w:pPr>
        <w:pStyle w:val="a9"/>
        <w:spacing w:before="10"/>
        <w:ind w:left="0"/>
        <w:rPr>
          <w:b/>
          <w:sz w:val="27"/>
        </w:rPr>
      </w:pPr>
    </w:p>
    <w:p w14:paraId="3876078E" w14:textId="77777777" w:rsidR="00114CEE" w:rsidRPr="00114CEE" w:rsidRDefault="00114CEE" w:rsidP="00114CEE">
      <w:pPr>
        <w:suppressAutoHyphens w:val="0"/>
        <w:autoSpaceDE w:val="0"/>
        <w:autoSpaceDN w:val="0"/>
        <w:ind w:left="1057" w:right="957"/>
        <w:contextualSpacing/>
        <w:jc w:val="center"/>
        <w:rPr>
          <w:b/>
          <w:sz w:val="28"/>
          <w:szCs w:val="28"/>
          <w:lang w:eastAsia="en-US" w:bidi="ar-SA"/>
        </w:rPr>
      </w:pPr>
      <w:r w:rsidRPr="00114CEE">
        <w:rPr>
          <w:b/>
          <w:sz w:val="28"/>
          <w:szCs w:val="28"/>
          <w:lang w:eastAsia="en-US" w:bidi="ar-SA"/>
        </w:rPr>
        <w:t>Кафедра</w:t>
      </w:r>
      <w:r w:rsidRPr="00114CEE">
        <w:rPr>
          <w:b/>
          <w:spacing w:val="-4"/>
          <w:sz w:val="28"/>
          <w:szCs w:val="28"/>
          <w:lang w:eastAsia="en-US" w:bidi="ar-SA"/>
        </w:rPr>
        <w:t xml:space="preserve"> </w:t>
      </w:r>
      <w:r w:rsidRPr="00114CEE">
        <w:rPr>
          <w:b/>
          <w:sz w:val="28"/>
          <w:szCs w:val="28"/>
          <w:lang w:eastAsia="en-US" w:bidi="ar-SA"/>
        </w:rPr>
        <w:t>международного</w:t>
      </w:r>
      <w:r w:rsidRPr="00114CEE">
        <w:rPr>
          <w:b/>
          <w:spacing w:val="-2"/>
          <w:sz w:val="28"/>
          <w:szCs w:val="28"/>
          <w:lang w:eastAsia="en-US" w:bidi="ar-SA"/>
        </w:rPr>
        <w:t xml:space="preserve"> </w:t>
      </w:r>
      <w:r w:rsidRPr="00114CEE">
        <w:rPr>
          <w:b/>
          <w:sz w:val="28"/>
          <w:szCs w:val="28"/>
          <w:lang w:eastAsia="en-US" w:bidi="ar-SA"/>
        </w:rPr>
        <w:t>и</w:t>
      </w:r>
      <w:r w:rsidRPr="00114CEE">
        <w:rPr>
          <w:b/>
          <w:spacing w:val="-4"/>
          <w:sz w:val="28"/>
          <w:szCs w:val="28"/>
          <w:lang w:eastAsia="en-US" w:bidi="ar-SA"/>
        </w:rPr>
        <w:t xml:space="preserve"> </w:t>
      </w:r>
      <w:r w:rsidRPr="00114CEE">
        <w:rPr>
          <w:b/>
          <w:sz w:val="28"/>
          <w:szCs w:val="28"/>
          <w:lang w:eastAsia="en-US" w:bidi="ar-SA"/>
        </w:rPr>
        <w:t>публичного</w:t>
      </w:r>
      <w:r w:rsidRPr="00114CEE">
        <w:rPr>
          <w:b/>
          <w:spacing w:val="-2"/>
          <w:sz w:val="28"/>
          <w:szCs w:val="28"/>
          <w:lang w:eastAsia="en-US" w:bidi="ar-SA"/>
        </w:rPr>
        <w:t xml:space="preserve"> </w:t>
      </w:r>
      <w:r w:rsidRPr="00114CEE">
        <w:rPr>
          <w:b/>
          <w:sz w:val="28"/>
          <w:szCs w:val="28"/>
          <w:lang w:eastAsia="en-US" w:bidi="ar-SA"/>
        </w:rPr>
        <w:t>права</w:t>
      </w:r>
    </w:p>
    <w:p w14:paraId="230CB139" w14:textId="77777777" w:rsidR="00114CEE" w:rsidRPr="00114CEE" w:rsidRDefault="00114CEE" w:rsidP="00114CEE">
      <w:pPr>
        <w:suppressAutoHyphens w:val="0"/>
        <w:autoSpaceDE w:val="0"/>
        <w:autoSpaceDN w:val="0"/>
        <w:ind w:left="1057" w:right="957"/>
        <w:contextualSpacing/>
        <w:jc w:val="center"/>
        <w:rPr>
          <w:b/>
          <w:sz w:val="28"/>
          <w:szCs w:val="28"/>
          <w:lang w:eastAsia="en-US" w:bidi="ar-SA"/>
        </w:rPr>
      </w:pPr>
      <w:r w:rsidRPr="00114CEE">
        <w:rPr>
          <w:b/>
          <w:sz w:val="28"/>
          <w:szCs w:val="28"/>
          <w:lang w:eastAsia="en-US" w:bidi="ar-SA"/>
        </w:rPr>
        <w:t>Юридического факультета</w:t>
      </w:r>
    </w:p>
    <w:p w14:paraId="25C9F2EC" w14:textId="77777777" w:rsidR="00CA1BDD" w:rsidRDefault="00CA1BDD">
      <w:pPr>
        <w:pStyle w:val="a9"/>
        <w:ind w:left="0"/>
        <w:rPr>
          <w:b/>
          <w:sz w:val="20"/>
        </w:rPr>
      </w:pPr>
    </w:p>
    <w:p w14:paraId="4F790C71" w14:textId="77777777" w:rsidR="00CA1BDD" w:rsidRDefault="00CA1BDD">
      <w:pPr>
        <w:pStyle w:val="a9"/>
        <w:ind w:left="0"/>
        <w:rPr>
          <w:b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830095" w:rsidRPr="00BE755E" w14:paraId="48A57A4D" w14:textId="77777777" w:rsidTr="00F856B7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F3A8B" w14:textId="77777777" w:rsidR="00830095" w:rsidRPr="00E32122" w:rsidRDefault="00830095" w:rsidP="00F856B7">
            <w:pPr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>УТВЕРЖДАЮ</w:t>
            </w:r>
          </w:p>
          <w:p w14:paraId="1BD5CB21" w14:textId="7F3429BF" w:rsidR="00830095" w:rsidRPr="00E32122" w:rsidRDefault="00830095" w:rsidP="00F856B7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 xml:space="preserve"> Проректор п</w:t>
            </w:r>
            <w:r>
              <w:rPr>
                <w:sz w:val="28"/>
                <w:szCs w:val="28"/>
              </w:rPr>
              <w:t xml:space="preserve">о учебной и </w:t>
            </w:r>
            <w:r w:rsidR="00114CEE">
              <w:rPr>
                <w:sz w:val="28"/>
                <w:szCs w:val="28"/>
              </w:rPr>
              <w:t xml:space="preserve">методической </w:t>
            </w:r>
            <w:r w:rsidRPr="00E32122">
              <w:rPr>
                <w:sz w:val="28"/>
                <w:szCs w:val="28"/>
              </w:rPr>
              <w:t>работе</w:t>
            </w:r>
          </w:p>
          <w:p w14:paraId="73DE625D" w14:textId="77777777" w:rsidR="00830095" w:rsidRPr="00E32122" w:rsidRDefault="00830095" w:rsidP="00F856B7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</w:p>
          <w:p w14:paraId="35707E86" w14:textId="77777777" w:rsidR="00830095" w:rsidRPr="00E32122" w:rsidRDefault="00830095" w:rsidP="00F856B7">
            <w:pPr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 xml:space="preserve">____________ Е.А. </w:t>
            </w:r>
            <w:r w:rsidRPr="00E32122">
              <w:t xml:space="preserve"> </w:t>
            </w:r>
            <w:r w:rsidRPr="00E32122">
              <w:rPr>
                <w:sz w:val="28"/>
                <w:szCs w:val="28"/>
              </w:rPr>
              <w:t xml:space="preserve">Каменева </w:t>
            </w:r>
          </w:p>
          <w:p w14:paraId="37B2B485" w14:textId="407905DC" w:rsidR="00830095" w:rsidRPr="00F826AA" w:rsidRDefault="00830095" w:rsidP="00114CEE">
            <w:pPr>
              <w:rPr>
                <w:sz w:val="28"/>
                <w:szCs w:val="28"/>
              </w:rPr>
            </w:pPr>
            <w:r w:rsidRPr="00E32122">
              <w:rPr>
                <w:sz w:val="28"/>
                <w:szCs w:val="28"/>
              </w:rPr>
              <w:t>«_</w:t>
            </w:r>
            <w:r w:rsidR="005D4513">
              <w:rPr>
                <w:sz w:val="28"/>
                <w:szCs w:val="28"/>
              </w:rPr>
              <w:t>27</w:t>
            </w:r>
            <w:r w:rsidRPr="00E32122">
              <w:rPr>
                <w:sz w:val="28"/>
                <w:szCs w:val="28"/>
              </w:rPr>
              <w:t>_»</w:t>
            </w:r>
            <w:r w:rsidR="00114CEE">
              <w:rPr>
                <w:sz w:val="28"/>
                <w:szCs w:val="28"/>
                <w:u w:val="single"/>
              </w:rPr>
              <w:t xml:space="preserve">       </w:t>
            </w:r>
            <w:r w:rsidR="005D4513">
              <w:rPr>
                <w:sz w:val="28"/>
                <w:szCs w:val="28"/>
                <w:u w:val="single"/>
              </w:rPr>
              <w:t>декабря</w:t>
            </w:r>
            <w:bookmarkStart w:id="0" w:name="_GoBack"/>
            <w:bookmarkEnd w:id="0"/>
            <w:r w:rsidR="00114CEE">
              <w:rPr>
                <w:sz w:val="28"/>
                <w:szCs w:val="28"/>
                <w:u w:val="single"/>
              </w:rPr>
              <w:t xml:space="preserve">      </w:t>
            </w:r>
            <w:r w:rsidRPr="00E32122">
              <w:rPr>
                <w:sz w:val="28"/>
                <w:szCs w:val="28"/>
              </w:rPr>
              <w:t>202</w:t>
            </w:r>
            <w:r w:rsidR="0025719A">
              <w:rPr>
                <w:sz w:val="28"/>
                <w:szCs w:val="28"/>
              </w:rPr>
              <w:t>4</w:t>
            </w:r>
            <w:r w:rsidRPr="00E32122">
              <w:rPr>
                <w:sz w:val="28"/>
                <w:szCs w:val="28"/>
              </w:rPr>
              <w:t xml:space="preserve"> г.</w:t>
            </w:r>
          </w:p>
          <w:p w14:paraId="5DC423FD" w14:textId="77777777" w:rsidR="00830095" w:rsidRPr="00BE755E" w:rsidRDefault="00830095" w:rsidP="00F856B7">
            <w:pPr>
              <w:rPr>
                <w:b/>
                <w:color w:val="FF0000"/>
                <w:sz w:val="28"/>
                <w:szCs w:val="28"/>
              </w:rPr>
            </w:pPr>
          </w:p>
        </w:tc>
      </w:tr>
    </w:tbl>
    <w:p w14:paraId="0F51AA33" w14:textId="77777777" w:rsidR="00830095" w:rsidRPr="00BE755E" w:rsidRDefault="00830095" w:rsidP="00830095">
      <w:pPr>
        <w:jc w:val="center"/>
        <w:rPr>
          <w:sz w:val="32"/>
          <w:szCs w:val="32"/>
        </w:rPr>
      </w:pPr>
    </w:p>
    <w:p w14:paraId="4AFB3248" w14:textId="77777777" w:rsidR="00CA1BDD" w:rsidRDefault="00170CE0">
      <w:pPr>
        <w:widowControl/>
        <w:ind w:left="5778" w:right="762"/>
        <w:jc w:val="right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 xml:space="preserve"> </w:t>
      </w:r>
    </w:p>
    <w:p w14:paraId="140BB93D" w14:textId="77777777" w:rsidR="00CA1BDD" w:rsidRPr="00987089" w:rsidRDefault="00CA1BDD">
      <w:pPr>
        <w:pStyle w:val="a9"/>
        <w:ind w:left="0" w:right="762"/>
        <w:rPr>
          <w:b/>
          <w:color w:val="FF0000"/>
          <w:sz w:val="36"/>
          <w:szCs w:val="36"/>
        </w:rPr>
      </w:pPr>
    </w:p>
    <w:p w14:paraId="20CE0751" w14:textId="77777777" w:rsidR="00CA1BDD" w:rsidRDefault="00CA1BDD">
      <w:pPr>
        <w:pStyle w:val="a9"/>
        <w:ind w:left="0" w:right="762"/>
        <w:rPr>
          <w:b/>
          <w:sz w:val="20"/>
        </w:rPr>
      </w:pPr>
    </w:p>
    <w:p w14:paraId="1AFB8412" w14:textId="77777777" w:rsidR="00CA1BDD" w:rsidRDefault="00CA1BDD">
      <w:pPr>
        <w:pStyle w:val="a9"/>
        <w:ind w:left="0"/>
        <w:rPr>
          <w:b/>
          <w:sz w:val="20"/>
        </w:rPr>
      </w:pPr>
    </w:p>
    <w:p w14:paraId="3E06719E" w14:textId="77777777" w:rsidR="00CA1BDD" w:rsidRDefault="00CA1BDD">
      <w:pPr>
        <w:pStyle w:val="a9"/>
        <w:spacing w:before="2"/>
        <w:ind w:left="0"/>
        <w:rPr>
          <w:b/>
          <w:sz w:val="24"/>
        </w:rPr>
      </w:pPr>
    </w:p>
    <w:p w14:paraId="18419464" w14:textId="77777777" w:rsidR="00830095" w:rsidRDefault="00830095">
      <w:pPr>
        <w:spacing w:before="85"/>
        <w:ind w:left="1547" w:right="1707"/>
        <w:jc w:val="center"/>
        <w:rPr>
          <w:b/>
          <w:sz w:val="36"/>
        </w:rPr>
      </w:pPr>
    </w:p>
    <w:p w14:paraId="26E67993" w14:textId="77777777" w:rsidR="00830095" w:rsidRDefault="00830095">
      <w:pPr>
        <w:spacing w:before="85"/>
        <w:ind w:left="1547" w:right="1707"/>
        <w:jc w:val="center"/>
        <w:rPr>
          <w:b/>
          <w:sz w:val="36"/>
        </w:rPr>
      </w:pPr>
    </w:p>
    <w:p w14:paraId="1542D826" w14:textId="77777777" w:rsidR="0025719A" w:rsidRDefault="0025719A" w:rsidP="00830095">
      <w:pPr>
        <w:spacing w:before="85"/>
        <w:ind w:left="1547" w:right="1707"/>
        <w:jc w:val="center"/>
        <w:rPr>
          <w:b/>
          <w:sz w:val="36"/>
        </w:rPr>
      </w:pPr>
    </w:p>
    <w:p w14:paraId="72D2CD8C" w14:textId="3B6B0F9D" w:rsidR="00CA1BDD" w:rsidRPr="00114CEE" w:rsidRDefault="00170CE0" w:rsidP="00830095">
      <w:pPr>
        <w:spacing w:before="85"/>
        <w:ind w:left="1547" w:right="1707"/>
        <w:jc w:val="center"/>
        <w:rPr>
          <w:sz w:val="36"/>
        </w:rPr>
      </w:pPr>
      <w:r w:rsidRPr="00114CEE">
        <w:rPr>
          <w:sz w:val="36"/>
        </w:rPr>
        <w:t>П.И. Чувахин</w:t>
      </w:r>
    </w:p>
    <w:p w14:paraId="1C246933" w14:textId="77777777" w:rsidR="00CA1BDD" w:rsidRDefault="00CA1BDD">
      <w:pPr>
        <w:pStyle w:val="a9"/>
        <w:ind w:left="0"/>
        <w:rPr>
          <w:b/>
          <w:sz w:val="56"/>
        </w:rPr>
      </w:pPr>
    </w:p>
    <w:p w14:paraId="3BE48E63" w14:textId="1867AAD7" w:rsidR="00CA1BDD" w:rsidRPr="00114CEE" w:rsidRDefault="006A1128" w:rsidP="00830095">
      <w:pPr>
        <w:spacing w:before="1"/>
        <w:ind w:right="191"/>
        <w:jc w:val="center"/>
        <w:rPr>
          <w:b/>
          <w:sz w:val="36"/>
          <w:szCs w:val="36"/>
        </w:rPr>
      </w:pPr>
      <w:r w:rsidRPr="00114CEE">
        <w:rPr>
          <w:b/>
          <w:sz w:val="36"/>
          <w:szCs w:val="36"/>
        </w:rPr>
        <w:t>МЕЖДУНАРОДНОЕ КОНТРАКТНОЕ ПРАВО</w:t>
      </w:r>
    </w:p>
    <w:p w14:paraId="4A374308" w14:textId="77777777" w:rsidR="00CA1BDD" w:rsidRDefault="00170CE0">
      <w:pPr>
        <w:spacing w:before="322"/>
        <w:ind w:left="1546" w:right="1707"/>
        <w:jc w:val="center"/>
        <w:rPr>
          <w:b/>
          <w:sz w:val="32"/>
        </w:rPr>
      </w:pPr>
      <w:r>
        <w:rPr>
          <w:b/>
          <w:sz w:val="32"/>
        </w:rPr>
        <w:t>Рабочая программа дисциплины</w:t>
      </w:r>
    </w:p>
    <w:p w14:paraId="4513664B" w14:textId="77777777" w:rsidR="00CA1BDD" w:rsidRDefault="00CA1BDD">
      <w:pPr>
        <w:pStyle w:val="a9"/>
        <w:spacing w:before="6"/>
        <w:ind w:left="0"/>
        <w:rPr>
          <w:b/>
          <w:sz w:val="27"/>
        </w:rPr>
      </w:pPr>
    </w:p>
    <w:p w14:paraId="2DCE592A" w14:textId="77777777" w:rsidR="00114CEE" w:rsidRDefault="00170CE0" w:rsidP="00114CEE">
      <w:pPr>
        <w:pStyle w:val="a9"/>
        <w:spacing w:before="1" w:line="322" w:lineRule="exact"/>
        <w:ind w:left="993" w:hanging="284"/>
        <w:jc w:val="center"/>
      </w:pPr>
      <w:r>
        <w:t xml:space="preserve">для студентов, обучающихся по </w:t>
      </w:r>
      <w:r w:rsidR="006A1128">
        <w:t>специальности</w:t>
      </w:r>
      <w:r w:rsidR="00114CEE">
        <w:t xml:space="preserve"> </w:t>
      </w:r>
      <w:r w:rsidR="0025719A">
        <w:t>38</w:t>
      </w:r>
      <w:r>
        <w:t>.0</w:t>
      </w:r>
      <w:r w:rsidR="006A1128">
        <w:t>5.02</w:t>
      </w:r>
      <w:r>
        <w:t xml:space="preserve"> «</w:t>
      </w:r>
      <w:r w:rsidR="006A1128">
        <w:t>Таможенное дело</w:t>
      </w:r>
      <w:r w:rsidRPr="00864D68">
        <w:t>»</w:t>
      </w:r>
      <w:r w:rsidR="00114CEE">
        <w:t xml:space="preserve">, </w:t>
      </w:r>
    </w:p>
    <w:p w14:paraId="10F3D326" w14:textId="77777777" w:rsidR="00114CEE" w:rsidRDefault="00114CEE" w:rsidP="00114CEE">
      <w:pPr>
        <w:pStyle w:val="a9"/>
        <w:spacing w:before="1" w:line="322" w:lineRule="exact"/>
        <w:ind w:left="993" w:hanging="284"/>
        <w:jc w:val="center"/>
      </w:pPr>
      <w:r>
        <w:t xml:space="preserve">ОП </w:t>
      </w:r>
      <w:r w:rsidRPr="00114CEE">
        <w:t>«Внешняя торговля, таможенное и валютное регулирование (с углубленным изучением иностранных языков)»</w:t>
      </w:r>
      <w:r>
        <w:t xml:space="preserve">, </w:t>
      </w:r>
    </w:p>
    <w:p w14:paraId="458B71D5" w14:textId="296E28A9" w:rsidR="00114CEE" w:rsidRPr="00114CEE" w:rsidRDefault="00114CEE" w:rsidP="00114CEE">
      <w:pPr>
        <w:pStyle w:val="a9"/>
        <w:spacing w:before="1" w:line="322" w:lineRule="exact"/>
        <w:ind w:left="993" w:hanging="284"/>
        <w:jc w:val="center"/>
      </w:pPr>
      <w:r>
        <w:rPr>
          <w:rFonts w:eastAsia="Calibri"/>
          <w:lang w:eastAsia="en-US" w:bidi="ar-SA"/>
        </w:rPr>
        <w:t>н</w:t>
      </w:r>
      <w:r w:rsidR="00DA72D6">
        <w:rPr>
          <w:rFonts w:eastAsia="Calibri"/>
          <w:lang w:eastAsia="en-US" w:bidi="ar-SA"/>
        </w:rPr>
        <w:t>аправленность</w:t>
      </w:r>
      <w:r>
        <w:rPr>
          <w:rFonts w:eastAsia="Calibri"/>
          <w:lang w:eastAsia="en-US" w:bidi="ar-SA"/>
        </w:rPr>
        <w:t xml:space="preserve">: </w:t>
      </w:r>
      <w:r w:rsidR="00170CE0" w:rsidRPr="00864D68">
        <w:rPr>
          <w:rFonts w:eastAsia="Calibri"/>
          <w:lang w:eastAsia="en-US" w:bidi="ar-SA"/>
        </w:rPr>
        <w:t>«</w:t>
      </w:r>
      <w:r w:rsidR="006A1128" w:rsidRPr="006A1128">
        <w:rPr>
          <w:rFonts w:eastAsia="Calibri"/>
          <w:lang w:eastAsia="en-US" w:bidi="ar-SA"/>
        </w:rPr>
        <w:t xml:space="preserve">Внешняя торговля, таможенное и валютное регулирование </w:t>
      </w:r>
    </w:p>
    <w:p w14:paraId="7307312D" w14:textId="74283523" w:rsidR="00CA1BDD" w:rsidRDefault="00114CEE" w:rsidP="00DA72D6">
      <w:pPr>
        <w:jc w:val="center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(</w:t>
      </w:r>
      <w:r w:rsidR="006A1128" w:rsidRPr="006A1128">
        <w:rPr>
          <w:rFonts w:eastAsia="Calibri"/>
          <w:sz w:val="28"/>
          <w:szCs w:val="28"/>
          <w:lang w:eastAsia="en-US" w:bidi="ar-SA"/>
        </w:rPr>
        <w:t>с углубленным изучением иностранных языков</w:t>
      </w:r>
      <w:r>
        <w:rPr>
          <w:rFonts w:eastAsia="Calibri"/>
          <w:sz w:val="28"/>
          <w:szCs w:val="28"/>
          <w:lang w:eastAsia="en-US" w:bidi="ar-SA"/>
        </w:rPr>
        <w:t>)</w:t>
      </w:r>
      <w:r w:rsidR="00FB5147" w:rsidRPr="00864D68">
        <w:rPr>
          <w:rFonts w:eastAsia="Calibri"/>
          <w:sz w:val="28"/>
          <w:szCs w:val="28"/>
          <w:lang w:eastAsia="en-US" w:bidi="ar-SA"/>
        </w:rPr>
        <w:t>»</w:t>
      </w:r>
    </w:p>
    <w:p w14:paraId="75F673B8" w14:textId="77777777" w:rsidR="00CA1BDD" w:rsidRDefault="00CA1BDD">
      <w:pPr>
        <w:pStyle w:val="a9"/>
        <w:ind w:left="3818"/>
      </w:pPr>
    </w:p>
    <w:p w14:paraId="0AC25B19" w14:textId="77777777" w:rsidR="00864D68" w:rsidRDefault="00864D68">
      <w:pPr>
        <w:pStyle w:val="a9"/>
        <w:ind w:left="3818"/>
      </w:pPr>
    </w:p>
    <w:p w14:paraId="5D2D8E4B" w14:textId="77777777" w:rsidR="00864D68" w:rsidRDefault="00864D68">
      <w:pPr>
        <w:pStyle w:val="a9"/>
        <w:ind w:left="3818"/>
      </w:pPr>
    </w:p>
    <w:p w14:paraId="37B8C6A3" w14:textId="77777777" w:rsidR="00CA1BDD" w:rsidRDefault="00CA1BDD">
      <w:pPr>
        <w:pStyle w:val="a9"/>
        <w:ind w:left="0"/>
        <w:rPr>
          <w:sz w:val="30"/>
        </w:rPr>
      </w:pPr>
    </w:p>
    <w:p w14:paraId="160AAD1A" w14:textId="77777777" w:rsidR="005D4513" w:rsidRPr="005D4513" w:rsidRDefault="005D4513" w:rsidP="005D4513">
      <w:pPr>
        <w:widowControl/>
        <w:jc w:val="center"/>
        <w:rPr>
          <w:rFonts w:eastAsia="Calibri"/>
          <w:iCs/>
          <w:sz w:val="28"/>
          <w:szCs w:val="28"/>
          <w:lang w:eastAsia="en-US" w:bidi="ar-SA"/>
        </w:rPr>
      </w:pPr>
      <w:r w:rsidRPr="005D4513">
        <w:rPr>
          <w:rFonts w:eastAsia="Calibri"/>
          <w:i/>
          <w:sz w:val="28"/>
          <w:szCs w:val="28"/>
          <w:lang w:eastAsia="en-US" w:bidi="ar-SA"/>
        </w:rPr>
        <w:t>Рекомендовано Ученым советом Юридического факультета</w:t>
      </w:r>
    </w:p>
    <w:p w14:paraId="329F804F" w14:textId="77777777" w:rsidR="005D4513" w:rsidRPr="005D4513" w:rsidRDefault="005D4513" w:rsidP="005D4513">
      <w:pPr>
        <w:widowControl/>
        <w:jc w:val="center"/>
        <w:rPr>
          <w:rFonts w:eastAsia="Calibri"/>
          <w:iCs/>
          <w:sz w:val="28"/>
          <w:szCs w:val="28"/>
          <w:lang w:eastAsia="en-US" w:bidi="ar-SA"/>
        </w:rPr>
      </w:pPr>
      <w:r w:rsidRPr="005D4513">
        <w:rPr>
          <w:rFonts w:eastAsia="Calibri"/>
          <w:iCs/>
          <w:sz w:val="28"/>
          <w:szCs w:val="28"/>
          <w:lang w:eastAsia="en-US" w:bidi="ar-SA"/>
        </w:rPr>
        <w:t>(</w:t>
      </w:r>
      <w:r w:rsidRPr="005D4513">
        <w:rPr>
          <w:rFonts w:eastAsia="Calibri"/>
          <w:i/>
          <w:sz w:val="28"/>
          <w:szCs w:val="28"/>
          <w:lang w:eastAsia="en-US" w:bidi="ar-SA"/>
        </w:rPr>
        <w:t>протокол № 44 от 25 декабря 2024 г.</w:t>
      </w:r>
      <w:r w:rsidRPr="005D4513">
        <w:rPr>
          <w:rFonts w:eastAsia="Calibri"/>
          <w:iCs/>
          <w:sz w:val="28"/>
          <w:szCs w:val="28"/>
          <w:lang w:eastAsia="en-US" w:bidi="ar-SA"/>
        </w:rPr>
        <w:t>)</w:t>
      </w:r>
    </w:p>
    <w:p w14:paraId="2C0A2394" w14:textId="77777777" w:rsidR="005D4513" w:rsidRPr="005D4513" w:rsidRDefault="005D4513" w:rsidP="005D4513">
      <w:pPr>
        <w:widowControl/>
        <w:jc w:val="center"/>
        <w:rPr>
          <w:rFonts w:eastAsia="Calibri"/>
          <w:iCs/>
          <w:sz w:val="28"/>
          <w:szCs w:val="28"/>
          <w:lang w:eastAsia="en-US" w:bidi="ar-SA"/>
        </w:rPr>
      </w:pPr>
    </w:p>
    <w:p w14:paraId="1C03A62E" w14:textId="77777777" w:rsidR="005D4513" w:rsidRPr="005D4513" w:rsidRDefault="005D4513" w:rsidP="005D4513">
      <w:pPr>
        <w:widowControl/>
        <w:suppressAutoHyphens w:val="0"/>
        <w:jc w:val="center"/>
        <w:rPr>
          <w:rFonts w:eastAsia="Calibri"/>
          <w:i/>
          <w:color w:val="000000"/>
          <w:sz w:val="28"/>
          <w:szCs w:val="28"/>
          <w:lang w:eastAsia="en-US" w:bidi="ar-SA"/>
        </w:rPr>
      </w:pPr>
      <w:r w:rsidRPr="005D4513">
        <w:rPr>
          <w:rFonts w:eastAsia="Calibri"/>
          <w:i/>
          <w:color w:val="000000"/>
          <w:sz w:val="28"/>
          <w:szCs w:val="28"/>
          <w:lang w:eastAsia="en-US" w:bidi="ar-SA"/>
        </w:rPr>
        <w:t>Одобрено Советом Кафедры международного и публичного права</w:t>
      </w:r>
    </w:p>
    <w:p w14:paraId="530AFC24" w14:textId="1C042D77" w:rsidR="005D4513" w:rsidRPr="005D4513" w:rsidRDefault="005D4513" w:rsidP="005D4513">
      <w:pPr>
        <w:widowControl/>
        <w:suppressAutoHyphens w:val="0"/>
        <w:jc w:val="center"/>
        <w:rPr>
          <w:rFonts w:eastAsia="Calibri"/>
          <w:i/>
          <w:color w:val="000000"/>
          <w:sz w:val="28"/>
          <w:szCs w:val="28"/>
          <w:lang w:eastAsia="en-US" w:bidi="ar-SA"/>
        </w:rPr>
      </w:pPr>
      <w:r w:rsidRPr="005D4513">
        <w:rPr>
          <w:rFonts w:eastAsia="Calibri"/>
          <w:i/>
          <w:color w:val="000000"/>
          <w:sz w:val="28"/>
          <w:szCs w:val="28"/>
          <w:lang w:eastAsia="en-US" w:bidi="ar-SA"/>
        </w:rPr>
        <w:t xml:space="preserve"> (протокол № </w:t>
      </w:r>
      <w:r>
        <w:rPr>
          <w:rFonts w:eastAsia="Calibri"/>
          <w:i/>
          <w:color w:val="000000"/>
          <w:sz w:val="28"/>
          <w:szCs w:val="28"/>
          <w:lang w:eastAsia="en-US" w:bidi="ar-SA"/>
        </w:rPr>
        <w:t>8</w:t>
      </w:r>
      <w:r w:rsidRPr="005D4513">
        <w:rPr>
          <w:rFonts w:eastAsia="Calibri"/>
          <w:i/>
          <w:color w:val="000000"/>
          <w:sz w:val="28"/>
          <w:szCs w:val="28"/>
          <w:lang w:eastAsia="en-US" w:bidi="ar-SA"/>
        </w:rPr>
        <w:t xml:space="preserve"> от </w:t>
      </w:r>
      <w:r>
        <w:rPr>
          <w:rFonts w:eastAsia="Calibri"/>
          <w:i/>
          <w:color w:val="000000"/>
          <w:sz w:val="28"/>
          <w:szCs w:val="28"/>
          <w:lang w:eastAsia="en-US" w:bidi="ar-SA"/>
        </w:rPr>
        <w:t>05</w:t>
      </w:r>
      <w:r w:rsidRPr="005D4513">
        <w:rPr>
          <w:rFonts w:eastAsia="Calibri"/>
          <w:i/>
          <w:color w:val="000000"/>
          <w:sz w:val="28"/>
          <w:szCs w:val="28"/>
          <w:lang w:eastAsia="en-US" w:bidi="ar-SA"/>
        </w:rPr>
        <w:t xml:space="preserve"> декабря 2024 г.)</w:t>
      </w:r>
    </w:p>
    <w:p w14:paraId="108FC424" w14:textId="77777777" w:rsidR="00CA1BDD" w:rsidRDefault="00CA1BDD">
      <w:pPr>
        <w:pStyle w:val="a9"/>
        <w:ind w:left="0"/>
        <w:rPr>
          <w:i/>
          <w:sz w:val="30"/>
        </w:rPr>
      </w:pPr>
    </w:p>
    <w:p w14:paraId="03E4B237" w14:textId="77777777" w:rsidR="00CA1BDD" w:rsidRDefault="00CA1BDD">
      <w:pPr>
        <w:pStyle w:val="a9"/>
        <w:spacing w:before="10"/>
        <w:ind w:left="0"/>
        <w:rPr>
          <w:i/>
          <w:sz w:val="23"/>
        </w:rPr>
      </w:pPr>
    </w:p>
    <w:p w14:paraId="779596CF" w14:textId="5DE8AE6A" w:rsidR="00CA1BDD" w:rsidRPr="00830095" w:rsidRDefault="00170CE0">
      <w:pPr>
        <w:pStyle w:val="a9"/>
        <w:ind w:left="1547" w:right="1707"/>
        <w:jc w:val="center"/>
        <w:rPr>
          <w:b/>
        </w:rPr>
      </w:pPr>
      <w:r w:rsidRPr="00830095">
        <w:rPr>
          <w:b/>
        </w:rPr>
        <w:t>Москва 202</w:t>
      </w:r>
      <w:r w:rsidR="00DA72D6">
        <w:rPr>
          <w:b/>
        </w:rPr>
        <w:t>4</w:t>
      </w:r>
    </w:p>
    <w:p w14:paraId="40C77132" w14:textId="77777777" w:rsidR="00CA1BDD" w:rsidRDefault="00CA1BDD">
      <w:pPr>
        <w:sectPr w:rsidR="00CA1BDD">
          <w:footerReference w:type="default" r:id="rId7"/>
          <w:pgSz w:w="11906" w:h="16838"/>
          <w:pgMar w:top="1040" w:right="300" w:bottom="777" w:left="500" w:header="0" w:footer="720" w:gutter="0"/>
          <w:cols w:space="720"/>
          <w:formProt w:val="0"/>
        </w:sectPr>
      </w:pPr>
    </w:p>
    <w:p w14:paraId="01CEFB70" w14:textId="77777777" w:rsidR="00A3595A" w:rsidRPr="00D82434" w:rsidRDefault="00A3595A" w:rsidP="00A3595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УДК </w:t>
      </w:r>
      <w:r w:rsidRPr="00D82434">
        <w:rPr>
          <w:b/>
          <w:bCs/>
          <w:sz w:val="28"/>
          <w:szCs w:val="28"/>
        </w:rPr>
        <w:t>341(073)    </w:t>
      </w:r>
    </w:p>
    <w:p w14:paraId="4ADFD1E3" w14:textId="4422DDA9" w:rsidR="00A3595A" w:rsidRDefault="00A3595A" w:rsidP="00A3595A">
      <w:pPr>
        <w:keepNext/>
        <w:tabs>
          <w:tab w:val="center" w:pos="5103"/>
        </w:tabs>
        <w:autoSpaceDE w:val="0"/>
        <w:autoSpaceDN w:val="0"/>
        <w:adjustRightInd w:val="0"/>
        <w:ind w:right="9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ББК 67.91</w:t>
      </w:r>
    </w:p>
    <w:p w14:paraId="3FBBA196" w14:textId="77777777" w:rsidR="00114CEE" w:rsidRDefault="00A3595A" w:rsidP="00A3595A">
      <w:pPr>
        <w:keepNext/>
        <w:tabs>
          <w:tab w:val="center" w:pos="5103"/>
        </w:tabs>
        <w:autoSpaceDE w:val="0"/>
        <w:autoSpaceDN w:val="0"/>
        <w:adjustRightInd w:val="0"/>
        <w:ind w:right="9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</w:t>
      </w:r>
      <w:r w:rsidR="00EB243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82</w:t>
      </w:r>
      <w:r>
        <w:rPr>
          <w:b/>
          <w:bCs/>
          <w:sz w:val="28"/>
          <w:szCs w:val="28"/>
        </w:rPr>
        <w:tab/>
      </w:r>
    </w:p>
    <w:p w14:paraId="473C0CEF" w14:textId="30539466" w:rsidR="00FB5147" w:rsidRDefault="00114CEE" w:rsidP="00A3595A">
      <w:pPr>
        <w:keepNext/>
        <w:tabs>
          <w:tab w:val="center" w:pos="5103"/>
        </w:tabs>
        <w:autoSpaceDE w:val="0"/>
        <w:autoSpaceDN w:val="0"/>
        <w:adjustRightInd w:val="0"/>
        <w:ind w:right="900"/>
        <w:rPr>
          <w:b/>
          <w:sz w:val="26"/>
          <w:szCs w:val="26"/>
        </w:rPr>
      </w:pPr>
      <w:r>
        <w:rPr>
          <w:b/>
          <w:bCs/>
          <w:sz w:val="28"/>
          <w:szCs w:val="28"/>
        </w:rPr>
        <w:t xml:space="preserve">                                                           </w:t>
      </w:r>
      <w:r w:rsidR="00A3595A" w:rsidRPr="00A3595A">
        <w:rPr>
          <w:b/>
          <w:bCs/>
          <w:sz w:val="28"/>
          <w:szCs w:val="28"/>
        </w:rPr>
        <w:t>СОДЕРЖАНИЕ</w:t>
      </w:r>
    </w:p>
    <w:p w14:paraId="65C90071" w14:textId="21A603DE" w:rsidR="00FB5147" w:rsidRPr="00BE755E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1. Наименование дисциплины</w:t>
      </w:r>
      <w:r>
        <w:rPr>
          <w:sz w:val="26"/>
          <w:szCs w:val="26"/>
        </w:rPr>
        <w:t>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</w:t>
      </w:r>
      <w:r w:rsidR="00FB054A">
        <w:rPr>
          <w:sz w:val="26"/>
          <w:szCs w:val="26"/>
        </w:rPr>
        <w:t>3</w:t>
      </w:r>
    </w:p>
    <w:p w14:paraId="6B22E429" w14:textId="06D64848" w:rsidR="00FB5147" w:rsidRPr="00BE755E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6"/>
          <w:szCs w:val="26"/>
        </w:rPr>
        <w:t>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</w:t>
      </w:r>
      <w:r w:rsidR="00FB054A">
        <w:rPr>
          <w:sz w:val="26"/>
          <w:szCs w:val="26"/>
        </w:rPr>
        <w:t>3</w:t>
      </w:r>
    </w:p>
    <w:p w14:paraId="3497F56D" w14:textId="77777777" w:rsidR="00FB5147" w:rsidRPr="00BE755E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3. Место дисциплины в структуре образова</w:t>
      </w:r>
      <w:r>
        <w:rPr>
          <w:sz w:val="26"/>
          <w:szCs w:val="26"/>
        </w:rPr>
        <w:t>тельной программы……………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5</w:t>
      </w:r>
    </w:p>
    <w:p w14:paraId="44AF2C3E" w14:textId="77777777" w:rsidR="00FB5147" w:rsidRPr="00A95F9E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r>
        <w:rPr>
          <w:sz w:val="26"/>
          <w:szCs w:val="26"/>
        </w:rPr>
        <w:t>……5</w:t>
      </w:r>
    </w:p>
    <w:p w14:paraId="0F41119B" w14:textId="3A84F3CC" w:rsidR="00FB5147" w:rsidRPr="00BE755E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>
        <w:rPr>
          <w:sz w:val="26"/>
          <w:szCs w:val="26"/>
        </w:rPr>
        <w:t>видов учебных занятий……………</w:t>
      </w:r>
      <w:r w:rsidR="00FB054A">
        <w:rPr>
          <w:sz w:val="26"/>
          <w:szCs w:val="26"/>
        </w:rPr>
        <w:t>6</w:t>
      </w:r>
    </w:p>
    <w:p w14:paraId="4E4D1AEF" w14:textId="524CA9D4" w:rsidR="00FB5147" w:rsidRPr="00BE755E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5.1. Содержание дисципл</w:t>
      </w:r>
      <w:r>
        <w:rPr>
          <w:sz w:val="26"/>
          <w:szCs w:val="26"/>
        </w:rPr>
        <w:t>ины………………………………………………………...</w:t>
      </w:r>
      <w:r w:rsidR="00FB054A">
        <w:rPr>
          <w:sz w:val="26"/>
          <w:szCs w:val="26"/>
        </w:rPr>
        <w:t>6</w:t>
      </w:r>
    </w:p>
    <w:p w14:paraId="7F0F226E" w14:textId="5634A6DB" w:rsidR="00FB5147" w:rsidRPr="001D72AD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5.2. Учебно-тематический план</w:t>
      </w:r>
      <w:r>
        <w:rPr>
          <w:sz w:val="26"/>
          <w:szCs w:val="26"/>
        </w:rPr>
        <w:t>……………………………………………………</w:t>
      </w:r>
      <w:r w:rsidR="00BE589E">
        <w:rPr>
          <w:sz w:val="26"/>
          <w:szCs w:val="26"/>
        </w:rPr>
        <w:t>…</w:t>
      </w:r>
      <w:r w:rsidR="001D72AD" w:rsidRPr="001D72AD">
        <w:rPr>
          <w:sz w:val="26"/>
          <w:szCs w:val="26"/>
        </w:rPr>
        <w:t>7</w:t>
      </w:r>
    </w:p>
    <w:p w14:paraId="02A8CD7A" w14:textId="6BC33FAC" w:rsidR="00FB5147" w:rsidRPr="001D72AD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5.3. Содержание семинаров, практичес</w:t>
      </w:r>
      <w:r>
        <w:rPr>
          <w:sz w:val="26"/>
          <w:szCs w:val="26"/>
        </w:rPr>
        <w:t>ких занятий…………………………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 w:rsidR="001D72AD" w:rsidRPr="001D72AD">
        <w:rPr>
          <w:sz w:val="26"/>
          <w:szCs w:val="26"/>
        </w:rPr>
        <w:t>9</w:t>
      </w:r>
    </w:p>
    <w:p w14:paraId="20DF6A02" w14:textId="22140ACC" w:rsidR="00FB5147" w:rsidRPr="001D72AD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 Перечень учебно-методического обеспечения для самостоятельной работы обучающихся по дисциплин</w:t>
      </w:r>
      <w:r>
        <w:rPr>
          <w:sz w:val="26"/>
          <w:szCs w:val="26"/>
        </w:rPr>
        <w:t>е………………………………………………………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.1</w:t>
      </w:r>
      <w:r w:rsidR="001D72AD" w:rsidRPr="001D72AD">
        <w:rPr>
          <w:sz w:val="26"/>
          <w:szCs w:val="26"/>
        </w:rPr>
        <w:t>1</w:t>
      </w:r>
    </w:p>
    <w:p w14:paraId="35F29A68" w14:textId="516285CB" w:rsidR="00FB5147" w:rsidRPr="001D72AD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6.1. Перечень вопросов, отводимых на самостоятельное освоение дисциплины, формы внеаудиторной самостоятельно</w:t>
      </w:r>
      <w:r>
        <w:rPr>
          <w:sz w:val="26"/>
          <w:szCs w:val="26"/>
        </w:rPr>
        <w:t>й работы…………………………………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.1</w:t>
      </w:r>
      <w:r w:rsidR="001D72AD" w:rsidRPr="001D72AD">
        <w:rPr>
          <w:sz w:val="26"/>
          <w:szCs w:val="26"/>
        </w:rPr>
        <w:t>1</w:t>
      </w:r>
    </w:p>
    <w:p w14:paraId="371A63CB" w14:textId="5FD0C628" w:rsidR="00FB5147" w:rsidRPr="001D72AD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6.2. Перечень вопросов, заданий, тем для подготовки к текущему </w:t>
      </w:r>
      <w:proofErr w:type="gramStart"/>
      <w:r w:rsidRPr="00BE755E">
        <w:rPr>
          <w:sz w:val="26"/>
          <w:szCs w:val="26"/>
        </w:rPr>
        <w:t>контролю</w:t>
      </w:r>
      <w:r>
        <w:rPr>
          <w:sz w:val="26"/>
          <w:szCs w:val="26"/>
        </w:rPr>
        <w:t>….</w:t>
      </w:r>
      <w:proofErr w:type="gramEnd"/>
      <w:r>
        <w:rPr>
          <w:sz w:val="26"/>
          <w:szCs w:val="26"/>
        </w:rPr>
        <w:t>.</w:t>
      </w:r>
      <w:r w:rsidR="00BE589E">
        <w:rPr>
          <w:sz w:val="26"/>
          <w:szCs w:val="26"/>
        </w:rPr>
        <w:t>1</w:t>
      </w:r>
      <w:r w:rsidR="001D72AD" w:rsidRPr="001D72AD">
        <w:rPr>
          <w:sz w:val="26"/>
          <w:szCs w:val="26"/>
        </w:rPr>
        <w:t>3</w:t>
      </w:r>
    </w:p>
    <w:p w14:paraId="0A733EB0" w14:textId="13996A67" w:rsidR="00FB5147" w:rsidRPr="001D72AD" w:rsidRDefault="00FB5147" w:rsidP="00114CEE">
      <w:pPr>
        <w:keepNext/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7. Фонд оценочных средств для проведения промежуточной аттестации обучающихся по </w:t>
      </w:r>
      <w:r>
        <w:rPr>
          <w:sz w:val="26"/>
          <w:szCs w:val="26"/>
        </w:rPr>
        <w:t>д</w:t>
      </w:r>
      <w:r w:rsidRPr="00BE755E">
        <w:rPr>
          <w:sz w:val="26"/>
          <w:szCs w:val="26"/>
        </w:rPr>
        <w:t>исциплине</w:t>
      </w:r>
      <w:r>
        <w:rPr>
          <w:sz w:val="26"/>
          <w:szCs w:val="26"/>
        </w:rPr>
        <w:t>………………………………………………………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</w:t>
      </w:r>
      <w:r w:rsidR="001D72AD" w:rsidRPr="001D72AD">
        <w:rPr>
          <w:sz w:val="26"/>
          <w:szCs w:val="26"/>
        </w:rPr>
        <w:t>17</w:t>
      </w:r>
    </w:p>
    <w:p w14:paraId="0238948C" w14:textId="4008FC2F" w:rsidR="00FB5147" w:rsidRPr="001D72AD" w:rsidRDefault="00FB5147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8. Перечень основной и дополнительной учебной литературы, необходимой для освоения дисциплины</w:t>
      </w:r>
      <w:r>
        <w:rPr>
          <w:sz w:val="26"/>
          <w:szCs w:val="26"/>
        </w:rPr>
        <w:t>………………………………………………………………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</w:t>
      </w:r>
      <w:r w:rsidR="00BE589E">
        <w:rPr>
          <w:sz w:val="26"/>
          <w:szCs w:val="26"/>
        </w:rPr>
        <w:t>2</w:t>
      </w:r>
      <w:r w:rsidR="001D72AD" w:rsidRPr="001D72AD">
        <w:rPr>
          <w:sz w:val="26"/>
          <w:szCs w:val="26"/>
        </w:rPr>
        <w:t>5</w:t>
      </w:r>
    </w:p>
    <w:p w14:paraId="4FA77196" w14:textId="2702C6A9" w:rsidR="00FB5147" w:rsidRPr="001D72AD" w:rsidRDefault="00FB5147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9. Перечень ресурсов информационно-телекоммуникационной сети «Интернет», необходимых для освоения дисци</w:t>
      </w:r>
      <w:r>
        <w:rPr>
          <w:sz w:val="26"/>
          <w:szCs w:val="26"/>
        </w:rPr>
        <w:t>плины………………………………………………...</w:t>
      </w:r>
      <w:r w:rsidR="001D72AD" w:rsidRPr="001D72AD">
        <w:rPr>
          <w:sz w:val="26"/>
          <w:szCs w:val="26"/>
        </w:rPr>
        <w:t>26</w:t>
      </w:r>
    </w:p>
    <w:p w14:paraId="65BD6035" w14:textId="7C1B866B" w:rsidR="00FB5147" w:rsidRPr="001D72AD" w:rsidRDefault="00FB5147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10. Методические указания для обучающихся</w:t>
      </w:r>
      <w:r>
        <w:rPr>
          <w:sz w:val="26"/>
          <w:szCs w:val="26"/>
        </w:rPr>
        <w:t xml:space="preserve"> по освоению дисциплины………</w:t>
      </w:r>
      <w:r w:rsidR="001D72AD" w:rsidRPr="001D72AD">
        <w:rPr>
          <w:sz w:val="26"/>
          <w:szCs w:val="26"/>
        </w:rPr>
        <w:t>27</w:t>
      </w:r>
    </w:p>
    <w:p w14:paraId="2D20C47F" w14:textId="4C357273" w:rsidR="00FB5147" w:rsidRPr="001D72AD" w:rsidRDefault="00FB5147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>
        <w:rPr>
          <w:sz w:val="26"/>
          <w:szCs w:val="26"/>
        </w:rPr>
        <w:t xml:space="preserve"> справочных систем……………</w:t>
      </w:r>
      <w:proofErr w:type="gramStart"/>
      <w:r>
        <w:rPr>
          <w:sz w:val="26"/>
          <w:szCs w:val="26"/>
        </w:rPr>
        <w:t>…….</w:t>
      </w:r>
      <w:proofErr w:type="gramEnd"/>
      <w:r w:rsidR="001D72AD" w:rsidRPr="001D72AD">
        <w:rPr>
          <w:sz w:val="26"/>
          <w:szCs w:val="26"/>
        </w:rPr>
        <w:t>28</w:t>
      </w:r>
    </w:p>
    <w:p w14:paraId="5D1EFD8C" w14:textId="5406DBF4" w:rsidR="00FB5147" w:rsidRPr="001D72AD" w:rsidRDefault="00FB5147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  <w:r w:rsidRPr="00EB2D34">
        <w:rPr>
          <w:sz w:val="26"/>
          <w:szCs w:val="26"/>
        </w:rPr>
        <w:t xml:space="preserve">12. </w:t>
      </w:r>
      <w:r w:rsidRPr="00BE755E">
        <w:rPr>
          <w:sz w:val="26"/>
          <w:szCs w:val="26"/>
        </w:rPr>
        <w:t>Описание материально-технической базы, необходимой для осуществления образовательного процесса по д</w:t>
      </w:r>
      <w:r>
        <w:rPr>
          <w:sz w:val="26"/>
          <w:szCs w:val="26"/>
        </w:rPr>
        <w:t>исциплине……………………………………………...</w:t>
      </w:r>
      <w:r w:rsidR="001D72AD" w:rsidRPr="001D72AD">
        <w:rPr>
          <w:sz w:val="26"/>
          <w:szCs w:val="26"/>
        </w:rPr>
        <w:t>28</w:t>
      </w:r>
    </w:p>
    <w:p w14:paraId="08F1D3A8" w14:textId="33B3E85B" w:rsidR="00FB5147" w:rsidRDefault="00FB5147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17E5B35E" w14:textId="4686FDD4" w:rsidR="00114CEE" w:rsidRDefault="00114CEE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43C47E90" w14:textId="0F2D3641" w:rsidR="00114CEE" w:rsidRDefault="00114CEE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5487038D" w14:textId="79A627C4" w:rsidR="00114CEE" w:rsidRDefault="00114CEE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76507054" w14:textId="00BAB286" w:rsidR="00114CEE" w:rsidRDefault="00114CEE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155F7EF9" w14:textId="2C6F9E2F" w:rsidR="00114CEE" w:rsidRDefault="00114CEE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511449F0" w14:textId="71ED57F3" w:rsidR="00114CEE" w:rsidRDefault="00114CEE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3953F406" w14:textId="4354761A" w:rsidR="00114CEE" w:rsidRDefault="00114CEE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1A439DBD" w14:textId="7D378AEB" w:rsidR="00114CEE" w:rsidRDefault="00114CEE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56D95108" w14:textId="77777777" w:rsidR="00114CEE" w:rsidRDefault="00114CEE" w:rsidP="00114CEE">
      <w:pPr>
        <w:autoSpaceDE w:val="0"/>
        <w:autoSpaceDN w:val="0"/>
        <w:adjustRightInd w:val="0"/>
        <w:spacing w:line="276" w:lineRule="auto"/>
        <w:ind w:left="567" w:right="900" w:firstLine="567"/>
        <w:jc w:val="both"/>
        <w:rPr>
          <w:sz w:val="26"/>
          <w:szCs w:val="26"/>
        </w:rPr>
      </w:pPr>
    </w:p>
    <w:p w14:paraId="63FA9381" w14:textId="77777777" w:rsidR="00FB5147" w:rsidRDefault="00FB5147" w:rsidP="00FB5147">
      <w:pPr>
        <w:pStyle w:val="1"/>
        <w:numPr>
          <w:ilvl w:val="0"/>
          <w:numId w:val="26"/>
        </w:numPr>
        <w:tabs>
          <w:tab w:val="left" w:pos="1651"/>
        </w:tabs>
        <w:spacing w:before="72"/>
        <w:ind w:left="567" w:right="900" w:firstLine="567"/>
      </w:pPr>
      <w:r>
        <w:lastRenderedPageBreak/>
        <w:t>Наименование</w:t>
      </w:r>
      <w:r>
        <w:rPr>
          <w:spacing w:val="-1"/>
        </w:rPr>
        <w:t xml:space="preserve"> </w:t>
      </w:r>
      <w:r>
        <w:t>дисциплины</w:t>
      </w:r>
    </w:p>
    <w:p w14:paraId="1EF9B1F4" w14:textId="55CDB0E0" w:rsidR="00FB5147" w:rsidRPr="00CB287A" w:rsidRDefault="006A1128" w:rsidP="00FB5147">
      <w:pPr>
        <w:pStyle w:val="a9"/>
        <w:spacing w:before="158"/>
        <w:ind w:left="567" w:right="900" w:firstLine="567"/>
        <w:jc w:val="both"/>
      </w:pPr>
      <w:r>
        <w:t>Международное контрактное право</w:t>
      </w:r>
    </w:p>
    <w:p w14:paraId="6C2C9B4E" w14:textId="77777777" w:rsidR="00FB5147" w:rsidRDefault="00FB5147" w:rsidP="00FB5147">
      <w:pPr>
        <w:pStyle w:val="a9"/>
        <w:spacing w:before="158"/>
        <w:ind w:left="567" w:right="900" w:firstLine="567"/>
        <w:jc w:val="both"/>
      </w:pPr>
    </w:p>
    <w:p w14:paraId="064EEBFC" w14:textId="77777777" w:rsidR="00FB5147" w:rsidRPr="00B7443B" w:rsidRDefault="00FB5147" w:rsidP="00FB5147">
      <w:pPr>
        <w:pStyle w:val="1"/>
        <w:numPr>
          <w:ilvl w:val="0"/>
          <w:numId w:val="26"/>
        </w:numPr>
        <w:tabs>
          <w:tab w:val="left" w:pos="1418"/>
        </w:tabs>
        <w:spacing w:before="166" w:after="3" w:line="360" w:lineRule="auto"/>
        <w:ind w:left="567" w:right="900" w:firstLine="567"/>
      </w:pPr>
      <w:bookmarkStart w:id="1" w:name="_bookmark1"/>
      <w:bookmarkEnd w:id="1"/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  </w:t>
      </w:r>
    </w:p>
    <w:tbl>
      <w:tblPr>
        <w:tblStyle w:val="af4"/>
        <w:tblW w:w="1119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552"/>
        <w:gridCol w:w="5528"/>
      </w:tblGrid>
      <w:tr w:rsidR="00CA1BDD" w14:paraId="4880BA4C" w14:textId="77777777" w:rsidTr="007F63B9">
        <w:tc>
          <w:tcPr>
            <w:tcW w:w="993" w:type="dxa"/>
          </w:tcPr>
          <w:p w14:paraId="1CBFE4B6" w14:textId="77777777"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14:paraId="08B5DC82" w14:textId="77777777"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14:paraId="43D91828" w14:textId="77777777"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528" w:type="dxa"/>
          </w:tcPr>
          <w:p w14:paraId="7A808175" w14:textId="77777777"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</w:t>
            </w:r>
            <w:r>
              <w:rPr>
                <w:sz w:val="24"/>
                <w:szCs w:val="24"/>
              </w:rPr>
              <w:tab/>
            </w:r>
            <w:r w:rsidRPr="00FB5147">
              <w:rPr>
                <w:sz w:val="24"/>
                <w:szCs w:val="24"/>
              </w:rPr>
              <w:t>обучения (умения и знания), соотнесенные с</w:t>
            </w:r>
          </w:p>
          <w:p w14:paraId="2EF357EC" w14:textId="77777777"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компетенциями/индикаторами достижения компетенции</w:t>
            </w:r>
          </w:p>
        </w:tc>
      </w:tr>
      <w:tr w:rsidR="00C06E70" w14:paraId="65436460" w14:textId="77777777" w:rsidTr="007F63B9">
        <w:tc>
          <w:tcPr>
            <w:tcW w:w="993" w:type="dxa"/>
            <w:vMerge w:val="restart"/>
          </w:tcPr>
          <w:p w14:paraId="0D77CCFB" w14:textId="69F80AFE" w:rsidR="00C06E70" w:rsidRPr="00830095" w:rsidRDefault="00C06E70" w:rsidP="00C06E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</w:t>
            </w:r>
            <w:r w:rsidR="006A112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</w:tcPr>
          <w:p w14:paraId="47FF64B7" w14:textId="14749C17" w:rsidR="00C06E70" w:rsidRDefault="006A1128" w:rsidP="00DD21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выявлять основные тенденции в развитии мировой экономики и внешней </w:t>
            </w:r>
            <w:r w:rsidR="00617B67">
              <w:rPr>
                <w:sz w:val="24"/>
                <w:szCs w:val="24"/>
              </w:rPr>
              <w:t>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2552" w:type="dxa"/>
          </w:tcPr>
          <w:p w14:paraId="2BC7AEC7" w14:textId="4AC288DC" w:rsidR="00C06E70" w:rsidRPr="00C36ADD" w:rsidRDefault="00617B67" w:rsidP="00C36ADD">
            <w:pPr>
              <w:pStyle w:val="ae"/>
              <w:numPr>
                <w:ilvl w:val="0"/>
                <w:numId w:val="29"/>
              </w:numPr>
              <w:ind w:left="0" w:hanging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</w:t>
            </w:r>
            <w:r w:rsidR="005B18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теоретические знания и экономические законы для определения основных тенденций в развитии мировой экономики и внешней торговли</w:t>
            </w:r>
          </w:p>
        </w:tc>
        <w:tc>
          <w:tcPr>
            <w:tcW w:w="5528" w:type="dxa"/>
          </w:tcPr>
          <w:p w14:paraId="2688CA28" w14:textId="3FAA4BCD" w:rsidR="00C06E70" w:rsidRPr="005B1815" w:rsidRDefault="00C06E70" w:rsidP="005B1815">
            <w:pPr>
              <w:pStyle w:val="TableParagraph"/>
              <w:ind w:left="36" w:right="98"/>
              <w:jc w:val="both"/>
              <w:rPr>
                <w:sz w:val="24"/>
                <w:szCs w:val="24"/>
              </w:rPr>
            </w:pPr>
            <w:r w:rsidRPr="005B1815">
              <w:rPr>
                <w:b/>
                <w:sz w:val="24"/>
                <w:szCs w:val="24"/>
              </w:rPr>
              <w:t>Знать:</w:t>
            </w:r>
            <w:r w:rsidRPr="005B1815">
              <w:rPr>
                <w:sz w:val="24"/>
                <w:szCs w:val="24"/>
              </w:rPr>
              <w:t xml:space="preserve"> </w:t>
            </w:r>
            <w:r w:rsidR="00C56BDC" w:rsidRPr="005B1815">
              <w:rPr>
                <w:sz w:val="24"/>
                <w:szCs w:val="24"/>
              </w:rPr>
              <w:t xml:space="preserve">ключевые теоретические концепции и принципы, лежащие в основе международного контрактного права; источники международного контрактного права: международные договоры, обычаи, общие принципы права, судебная и арбитражная практика; </w:t>
            </w:r>
            <w:r w:rsidR="00601A11" w:rsidRPr="005B1815">
              <w:rPr>
                <w:sz w:val="24"/>
                <w:szCs w:val="24"/>
              </w:rPr>
              <w:t>основные экономические законы, влияющие на международную торговлю (закон спроса и предложения, теории сравнительного преимущества и др.); влияние глобализации на международную торговлю и контрактное право</w:t>
            </w:r>
          </w:p>
          <w:p w14:paraId="68C02D68" w14:textId="77777777" w:rsidR="00C06E70" w:rsidRPr="005B1815" w:rsidRDefault="00C06E70" w:rsidP="005B1815">
            <w:pPr>
              <w:pStyle w:val="TableParagraph"/>
              <w:ind w:left="36" w:right="98"/>
              <w:jc w:val="both"/>
              <w:rPr>
                <w:sz w:val="24"/>
                <w:szCs w:val="24"/>
              </w:rPr>
            </w:pPr>
          </w:p>
          <w:p w14:paraId="2F9AD68F" w14:textId="41978521" w:rsidR="00C06E70" w:rsidRPr="005B1815" w:rsidRDefault="00C06E70" w:rsidP="005B1815">
            <w:pPr>
              <w:pStyle w:val="TableParagraph"/>
              <w:tabs>
                <w:tab w:val="left" w:pos="2864"/>
              </w:tabs>
              <w:ind w:left="36"/>
              <w:jc w:val="both"/>
              <w:rPr>
                <w:sz w:val="24"/>
                <w:szCs w:val="24"/>
              </w:rPr>
            </w:pPr>
            <w:r w:rsidRPr="005B1815">
              <w:rPr>
                <w:b/>
                <w:sz w:val="24"/>
                <w:szCs w:val="24"/>
              </w:rPr>
              <w:t>Уметь:</w:t>
            </w:r>
            <w:r w:rsidR="00601A11" w:rsidRPr="005B1815">
              <w:rPr>
                <w:sz w:val="24"/>
                <w:szCs w:val="24"/>
              </w:rPr>
              <w:t xml:space="preserve"> анализировать международные коммерческие ситуации с использованием теоретических концепций международного контрактного права и экономических законов; оценивать правовые последствия заключения, изменения и прекращения международных контрактов; определять и анализировать тенденции в мировой экономике; мониторить и интерпретировать текущие изменения в мировой экономике и внешней торговле</w:t>
            </w:r>
          </w:p>
          <w:p w14:paraId="6225F561" w14:textId="77777777" w:rsidR="00864D68" w:rsidRPr="005B1815" w:rsidRDefault="00864D68" w:rsidP="005B1815">
            <w:pPr>
              <w:pStyle w:val="TableParagraph"/>
              <w:tabs>
                <w:tab w:val="left" w:pos="2864"/>
              </w:tabs>
              <w:ind w:left="36"/>
              <w:jc w:val="both"/>
              <w:rPr>
                <w:sz w:val="24"/>
                <w:szCs w:val="24"/>
              </w:rPr>
            </w:pPr>
          </w:p>
        </w:tc>
      </w:tr>
      <w:tr w:rsidR="00C06E70" w14:paraId="03D7E64B" w14:textId="77777777" w:rsidTr="007F63B9">
        <w:tc>
          <w:tcPr>
            <w:tcW w:w="993" w:type="dxa"/>
            <w:vMerge/>
          </w:tcPr>
          <w:p w14:paraId="656EA46B" w14:textId="0E49E705" w:rsidR="00C06E70" w:rsidRDefault="00C06E70" w:rsidP="00C06E7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0A68C23" w14:textId="77777777" w:rsidR="00C06E70" w:rsidRDefault="00C06E70" w:rsidP="00C06E7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F889173" w14:textId="77777777" w:rsidR="005F0FE3" w:rsidRDefault="005F0FE3" w:rsidP="005F0FE3">
            <w:pPr>
              <w:pStyle w:val="ae"/>
              <w:numPr>
                <w:ilvl w:val="0"/>
                <w:numId w:val="29"/>
              </w:numPr>
              <w:ind w:left="0" w:hanging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Подготавливает проект плана внешнеэкономической деятельности с учетом приоритетов внешнеэкономической деятельности организации</w:t>
            </w:r>
          </w:p>
          <w:p w14:paraId="705B10CD" w14:textId="7553EBC3" w:rsidR="00C06E70" w:rsidRDefault="00C06E70" w:rsidP="00C06E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70A06C80" w14:textId="2A8E1E15" w:rsidR="00C06E70" w:rsidRPr="005B1815" w:rsidRDefault="00C06E70" w:rsidP="005B1815">
            <w:pPr>
              <w:ind w:left="36"/>
              <w:jc w:val="both"/>
              <w:rPr>
                <w:sz w:val="24"/>
                <w:szCs w:val="24"/>
              </w:rPr>
            </w:pPr>
            <w:r w:rsidRPr="005B1815">
              <w:rPr>
                <w:b/>
                <w:sz w:val="24"/>
                <w:szCs w:val="24"/>
              </w:rPr>
              <w:t>Знать:</w:t>
            </w:r>
            <w:r w:rsidRPr="005B1815">
              <w:rPr>
                <w:sz w:val="24"/>
                <w:szCs w:val="24"/>
              </w:rPr>
              <w:t xml:space="preserve"> </w:t>
            </w:r>
            <w:r w:rsidR="00601A11" w:rsidRPr="005B1815">
              <w:rPr>
                <w:sz w:val="24"/>
                <w:szCs w:val="24"/>
              </w:rPr>
              <w:t>порядок заключения, исполнения и прекращения международных контрактов; особенности различных видов международных контрактов (купли-продажи, дистрибьюции, агентских, лицензионных и др.); современные тенденции мировой экономики и внешней торговли; роль международных экономических организаций (ВТО, МВФ, Всемирный банк) в регулировании международной торговли; влияние международных санкций, торговых войн и экономических кризисов на международные контракты</w:t>
            </w:r>
          </w:p>
          <w:p w14:paraId="556F5738" w14:textId="77777777" w:rsidR="00C06E70" w:rsidRPr="005B1815" w:rsidRDefault="00C06E70" w:rsidP="005B1815">
            <w:pPr>
              <w:ind w:left="36"/>
              <w:jc w:val="both"/>
              <w:rPr>
                <w:sz w:val="24"/>
                <w:szCs w:val="24"/>
              </w:rPr>
            </w:pPr>
          </w:p>
          <w:p w14:paraId="2B71EEC4" w14:textId="4AB9F841" w:rsidR="00C06E70" w:rsidRPr="005B1815" w:rsidRDefault="00C06E70" w:rsidP="005B1815">
            <w:pPr>
              <w:ind w:left="36"/>
              <w:jc w:val="both"/>
              <w:rPr>
                <w:sz w:val="24"/>
                <w:szCs w:val="24"/>
              </w:rPr>
            </w:pPr>
            <w:r w:rsidRPr="005B1815">
              <w:rPr>
                <w:b/>
                <w:sz w:val="24"/>
                <w:szCs w:val="24"/>
              </w:rPr>
              <w:t>Уметь:</w:t>
            </w:r>
            <w:r w:rsidR="00601A11" w:rsidRPr="005B1815">
              <w:rPr>
                <w:sz w:val="24"/>
                <w:szCs w:val="24"/>
              </w:rPr>
              <w:t xml:space="preserve"> оценивать влияние глобальных экономических тенденций на условия и исполнение международных контрактов; составлять проекты </w:t>
            </w:r>
            <w:r w:rsidR="00601A11" w:rsidRPr="005B1815">
              <w:rPr>
                <w:sz w:val="24"/>
                <w:szCs w:val="24"/>
              </w:rPr>
              <w:lastRenderedPageBreak/>
              <w:t>международных коммерческих договоров с учетом правовых требований и экономических факторов; включать в контракты положения, отражающие современные тенденции и прогнозы развития мировой экономики.</w:t>
            </w:r>
          </w:p>
          <w:p w14:paraId="4CE18C80" w14:textId="77777777" w:rsidR="00864D68" w:rsidRPr="005B1815" w:rsidRDefault="00864D68" w:rsidP="005B1815">
            <w:pPr>
              <w:ind w:left="36"/>
              <w:jc w:val="both"/>
              <w:rPr>
                <w:sz w:val="24"/>
                <w:szCs w:val="24"/>
              </w:rPr>
            </w:pPr>
          </w:p>
        </w:tc>
      </w:tr>
      <w:tr w:rsidR="00601A11" w14:paraId="023C3BB1" w14:textId="77777777" w:rsidTr="007F63B9">
        <w:tc>
          <w:tcPr>
            <w:tcW w:w="993" w:type="dxa"/>
          </w:tcPr>
          <w:p w14:paraId="5E4A3E4D" w14:textId="77777777" w:rsidR="00601A11" w:rsidRDefault="00601A11" w:rsidP="00601A11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44F546" w14:textId="77777777" w:rsidR="00601A11" w:rsidRDefault="00601A11" w:rsidP="00601A11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D826E73" w14:textId="5BCA990A" w:rsidR="00601A11" w:rsidRDefault="00601A11" w:rsidP="00601A11">
            <w:pPr>
              <w:pStyle w:val="ae"/>
              <w:numPr>
                <w:ilvl w:val="0"/>
                <w:numId w:val="29"/>
              </w:numPr>
              <w:ind w:left="0" w:hanging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контроль выполнения плана внешнеэкономической деятельности организации, достижения промежуточных целей и результатов, подготавливает предложения по его корректировке</w:t>
            </w:r>
          </w:p>
        </w:tc>
        <w:tc>
          <w:tcPr>
            <w:tcW w:w="5528" w:type="dxa"/>
          </w:tcPr>
          <w:p w14:paraId="2B5A1F25" w14:textId="5B42CB2F" w:rsidR="00601A11" w:rsidRPr="005B1815" w:rsidRDefault="00601A11" w:rsidP="005B1815">
            <w:pPr>
              <w:ind w:left="36"/>
              <w:jc w:val="both"/>
              <w:rPr>
                <w:sz w:val="24"/>
                <w:szCs w:val="24"/>
              </w:rPr>
            </w:pPr>
            <w:r w:rsidRPr="005B1815">
              <w:rPr>
                <w:b/>
                <w:sz w:val="24"/>
                <w:szCs w:val="24"/>
              </w:rPr>
              <w:t>Знать:</w:t>
            </w:r>
            <w:r w:rsidRPr="005B1815">
              <w:rPr>
                <w:sz w:val="24"/>
                <w:szCs w:val="24"/>
              </w:rPr>
              <w:t xml:space="preserve"> </w:t>
            </w:r>
            <w:r w:rsidR="009A515D" w:rsidRPr="005B1815">
              <w:rPr>
                <w:sz w:val="24"/>
                <w:szCs w:val="24"/>
              </w:rPr>
              <w:t>риски, связанные с колебаниями валютных курсов, изменением торговых барьеров, политической нестабильностью; способы минимизации и управления юридическими рисками в международных контрактах</w:t>
            </w:r>
          </w:p>
          <w:p w14:paraId="3B698716" w14:textId="77777777" w:rsidR="00601A11" w:rsidRPr="005B1815" w:rsidRDefault="00601A11" w:rsidP="005B1815">
            <w:pPr>
              <w:ind w:left="36"/>
              <w:jc w:val="both"/>
              <w:rPr>
                <w:sz w:val="24"/>
                <w:szCs w:val="24"/>
              </w:rPr>
            </w:pPr>
          </w:p>
          <w:p w14:paraId="5A703D1E" w14:textId="4D28CB71" w:rsidR="00601A11" w:rsidRPr="005B1815" w:rsidRDefault="00601A11" w:rsidP="005B1815">
            <w:pPr>
              <w:ind w:left="36"/>
              <w:jc w:val="both"/>
              <w:rPr>
                <w:sz w:val="24"/>
                <w:szCs w:val="24"/>
              </w:rPr>
            </w:pPr>
            <w:r w:rsidRPr="005B1815">
              <w:rPr>
                <w:b/>
                <w:sz w:val="24"/>
                <w:szCs w:val="24"/>
              </w:rPr>
              <w:t>Уметь:</w:t>
            </w:r>
            <w:r w:rsidRPr="005B1815">
              <w:rPr>
                <w:sz w:val="24"/>
                <w:szCs w:val="24"/>
              </w:rPr>
              <w:t xml:space="preserve"> </w:t>
            </w:r>
            <w:r w:rsidR="009A515D" w:rsidRPr="005B1815">
              <w:rPr>
                <w:sz w:val="24"/>
                <w:szCs w:val="24"/>
              </w:rPr>
              <w:t xml:space="preserve">идентифицировать юридические проблемы в международных коммерческих сделках; предлагать обоснованные правовые решения с учетом экономических закономерностей и рыночных условий; выявлять потенциальные риски в международных контрактах, связанные с экономическими изменениями; разрабатывать стратегии по снижению и управлению такими рисками (например, включение форс-мажорных оговорок, оговорок о колебании валют, ценовых </w:t>
            </w:r>
            <w:proofErr w:type="spellStart"/>
            <w:r w:rsidR="009A515D" w:rsidRPr="005B1815">
              <w:rPr>
                <w:sz w:val="24"/>
                <w:szCs w:val="24"/>
              </w:rPr>
              <w:t>эскалационных</w:t>
            </w:r>
            <w:proofErr w:type="spellEnd"/>
            <w:r w:rsidR="009A515D" w:rsidRPr="005B1815">
              <w:rPr>
                <w:sz w:val="24"/>
                <w:szCs w:val="24"/>
              </w:rPr>
              <w:t xml:space="preserve"> клаузул и др.)</w:t>
            </w:r>
          </w:p>
          <w:p w14:paraId="7FD3FA74" w14:textId="77777777" w:rsidR="00601A11" w:rsidRPr="005B1815" w:rsidRDefault="00601A11" w:rsidP="005B1815">
            <w:pPr>
              <w:ind w:left="36"/>
              <w:jc w:val="both"/>
              <w:rPr>
                <w:b/>
                <w:sz w:val="24"/>
                <w:szCs w:val="24"/>
              </w:rPr>
            </w:pPr>
          </w:p>
        </w:tc>
      </w:tr>
      <w:tr w:rsidR="00601A11" w14:paraId="1E519F6A" w14:textId="77777777" w:rsidTr="007F63B9">
        <w:tc>
          <w:tcPr>
            <w:tcW w:w="993" w:type="dxa"/>
            <w:vMerge w:val="restart"/>
          </w:tcPr>
          <w:p w14:paraId="206B350C" w14:textId="614184B3" w:rsidR="00601A11" w:rsidRPr="00830095" w:rsidRDefault="00601A11" w:rsidP="00601A11">
            <w:pPr>
              <w:pStyle w:val="1"/>
              <w:tabs>
                <w:tab w:val="left" w:pos="1418"/>
              </w:tabs>
              <w:spacing w:before="166" w:after="3"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2126" w:type="dxa"/>
            <w:vMerge w:val="restart"/>
          </w:tcPr>
          <w:p w14:paraId="4BDED298" w14:textId="6F215D54" w:rsidR="00601A11" w:rsidRDefault="00601A11" w:rsidP="00601A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применять положения международных, национальных правовых актов и нормативных документов при решении задач в профессиональной деятельности</w:t>
            </w:r>
          </w:p>
        </w:tc>
        <w:tc>
          <w:tcPr>
            <w:tcW w:w="2552" w:type="dxa"/>
          </w:tcPr>
          <w:p w14:paraId="3E41E4C4" w14:textId="63D5614C" w:rsidR="00601A11" w:rsidRDefault="00601A11" w:rsidP="00601A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Применяет положения международных договоров, регулирующих таможенные правоотношения, и акты, составляющие право Евразийского экономического союза, а также законодательство государств-членов ЕАЭС о таможенном регулировании при решении задач в профессиональной деятельности </w:t>
            </w:r>
          </w:p>
        </w:tc>
        <w:tc>
          <w:tcPr>
            <w:tcW w:w="5528" w:type="dxa"/>
          </w:tcPr>
          <w:p w14:paraId="00F1FAFD" w14:textId="61663007" w:rsidR="00601A11" w:rsidRDefault="00601A11" w:rsidP="009538CA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9538CA">
              <w:rPr>
                <w:sz w:val="24"/>
                <w:szCs w:val="24"/>
              </w:rPr>
              <w:t>м</w:t>
            </w:r>
            <w:r w:rsidR="009538CA" w:rsidRPr="009538CA">
              <w:rPr>
                <w:sz w:val="24"/>
                <w:szCs w:val="24"/>
              </w:rPr>
              <w:t>еждународные договоры, регулирующие таможенные правоотношения</w:t>
            </w:r>
            <w:r w:rsidR="009538CA">
              <w:rPr>
                <w:sz w:val="24"/>
                <w:szCs w:val="24"/>
              </w:rPr>
              <w:t xml:space="preserve"> (</w:t>
            </w:r>
            <w:r w:rsidR="009538CA" w:rsidRPr="009538CA">
              <w:rPr>
                <w:sz w:val="24"/>
                <w:szCs w:val="24"/>
              </w:rPr>
              <w:t>Киотскую конвенцию о упрощении и гармонизации таможенных процедур</w:t>
            </w:r>
            <w:r w:rsidR="009538CA">
              <w:rPr>
                <w:sz w:val="24"/>
                <w:szCs w:val="24"/>
              </w:rPr>
              <w:t xml:space="preserve">, </w:t>
            </w:r>
            <w:r w:rsidR="009538CA" w:rsidRPr="009538CA">
              <w:rPr>
                <w:sz w:val="24"/>
                <w:szCs w:val="24"/>
              </w:rPr>
              <w:t>Соглашение о правилах происхождения товаров</w:t>
            </w:r>
            <w:r w:rsidR="009538CA">
              <w:rPr>
                <w:sz w:val="24"/>
                <w:szCs w:val="24"/>
              </w:rPr>
              <w:t>, д</w:t>
            </w:r>
            <w:r w:rsidR="009538CA" w:rsidRPr="009538CA">
              <w:rPr>
                <w:sz w:val="24"/>
                <w:szCs w:val="24"/>
              </w:rPr>
              <w:t>ругие многосторонние и двусторонние соглашения, влияющие на таможенную практику;</w:t>
            </w:r>
            <w:r w:rsidR="009538CA">
              <w:rPr>
                <w:sz w:val="24"/>
                <w:szCs w:val="24"/>
              </w:rPr>
              <w:t xml:space="preserve"> п</w:t>
            </w:r>
            <w:r w:rsidR="009538CA" w:rsidRPr="009538CA">
              <w:rPr>
                <w:sz w:val="24"/>
                <w:szCs w:val="24"/>
              </w:rPr>
              <w:t xml:space="preserve">раво Евразийского экономического союза (ЕАЭС); </w:t>
            </w:r>
            <w:r w:rsidR="009538CA">
              <w:rPr>
                <w:sz w:val="24"/>
                <w:szCs w:val="24"/>
              </w:rPr>
              <w:t>н</w:t>
            </w:r>
            <w:r w:rsidR="009538CA" w:rsidRPr="009538CA">
              <w:rPr>
                <w:sz w:val="24"/>
                <w:szCs w:val="24"/>
              </w:rPr>
              <w:t>ациональное законодательство государств-членов ЕАЭС о таможенном регулировании</w:t>
            </w:r>
          </w:p>
          <w:p w14:paraId="5E366FD5" w14:textId="77777777" w:rsidR="00601A11" w:rsidRPr="00830095" w:rsidRDefault="00601A11" w:rsidP="00601A11">
            <w:pPr>
              <w:jc w:val="both"/>
              <w:rPr>
                <w:b/>
                <w:sz w:val="24"/>
                <w:szCs w:val="24"/>
              </w:rPr>
            </w:pPr>
          </w:p>
          <w:p w14:paraId="696D39DC" w14:textId="58174E2C" w:rsidR="00601A11" w:rsidRDefault="00601A11" w:rsidP="009538CA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 w:rsidR="009538CA">
              <w:rPr>
                <w:sz w:val="24"/>
                <w:szCs w:val="24"/>
              </w:rPr>
              <w:t xml:space="preserve"> в</w:t>
            </w:r>
            <w:r w:rsidR="009538CA" w:rsidRPr="009538CA">
              <w:rPr>
                <w:sz w:val="24"/>
                <w:szCs w:val="24"/>
              </w:rPr>
              <w:t xml:space="preserve">ключать в международные коммерческие контракты условия, учитывающие требования таможенного регулирования; </w:t>
            </w:r>
            <w:r w:rsidR="009538CA">
              <w:rPr>
                <w:sz w:val="24"/>
                <w:szCs w:val="24"/>
              </w:rPr>
              <w:t>а</w:t>
            </w:r>
            <w:r w:rsidR="009538CA" w:rsidRPr="009538CA">
              <w:rPr>
                <w:sz w:val="24"/>
                <w:szCs w:val="24"/>
              </w:rPr>
              <w:t xml:space="preserve">даптировать договорные условия под требования законодательства ЕАЭС и государств-членов; </w:t>
            </w:r>
            <w:r w:rsidR="009538CA">
              <w:rPr>
                <w:sz w:val="24"/>
                <w:szCs w:val="24"/>
              </w:rPr>
              <w:t>о</w:t>
            </w:r>
            <w:r w:rsidR="009538CA" w:rsidRPr="009538CA">
              <w:rPr>
                <w:sz w:val="24"/>
                <w:szCs w:val="24"/>
              </w:rPr>
              <w:t xml:space="preserve">ценивать риски, связанные с таможенными процедурами, и предлагать способы их минимизации; </w:t>
            </w:r>
            <w:r w:rsidR="009538CA">
              <w:rPr>
                <w:sz w:val="24"/>
                <w:szCs w:val="24"/>
              </w:rPr>
              <w:t>у</w:t>
            </w:r>
            <w:r w:rsidR="009538CA" w:rsidRPr="009538CA">
              <w:rPr>
                <w:sz w:val="24"/>
                <w:szCs w:val="24"/>
              </w:rPr>
              <w:t>читывать возможные задержки и дополнительные расходы при прохождении таможенного контроля</w:t>
            </w:r>
          </w:p>
        </w:tc>
      </w:tr>
      <w:tr w:rsidR="00601A11" w14:paraId="12DBA442" w14:textId="77777777" w:rsidTr="007F63B9">
        <w:tc>
          <w:tcPr>
            <w:tcW w:w="993" w:type="dxa"/>
            <w:vMerge/>
          </w:tcPr>
          <w:p w14:paraId="3C5D6DF7" w14:textId="77777777" w:rsidR="00601A11" w:rsidRDefault="00601A11" w:rsidP="00601A11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7506901" w14:textId="77777777" w:rsidR="00601A11" w:rsidRDefault="00601A11" w:rsidP="00601A11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D9481F" w14:textId="0CFE9C09" w:rsidR="00601A11" w:rsidRDefault="00601A11" w:rsidP="00601A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Применяет положения международных торговых соглашений, иных международных договоров и соглашений для ведения бизнеса в </w:t>
            </w:r>
            <w:r>
              <w:rPr>
                <w:sz w:val="24"/>
                <w:szCs w:val="24"/>
              </w:rPr>
              <w:lastRenderedPageBreak/>
              <w:t>сфере внешней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</w:tc>
        <w:tc>
          <w:tcPr>
            <w:tcW w:w="5528" w:type="dxa"/>
          </w:tcPr>
          <w:p w14:paraId="34B0914C" w14:textId="081C8CC0" w:rsidR="00601A11" w:rsidRDefault="00601A11" w:rsidP="009538CA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9538CA">
              <w:rPr>
                <w:sz w:val="24"/>
                <w:szCs w:val="24"/>
              </w:rPr>
              <w:t>т</w:t>
            </w:r>
            <w:r w:rsidR="009538CA" w:rsidRPr="009538CA">
              <w:rPr>
                <w:sz w:val="24"/>
                <w:szCs w:val="24"/>
              </w:rPr>
              <w:t xml:space="preserve">аможенные барьеры и их воздействие на условия поставки; </w:t>
            </w:r>
            <w:r w:rsidR="009538CA">
              <w:rPr>
                <w:sz w:val="24"/>
                <w:szCs w:val="24"/>
              </w:rPr>
              <w:t>п</w:t>
            </w:r>
            <w:r w:rsidR="009538CA" w:rsidRPr="009538CA">
              <w:rPr>
                <w:sz w:val="24"/>
                <w:szCs w:val="24"/>
              </w:rPr>
              <w:t xml:space="preserve">равовые риски, связанные с таможенным оформлением и прохождением грузов; </w:t>
            </w:r>
            <w:r w:rsidR="009538CA">
              <w:rPr>
                <w:sz w:val="24"/>
                <w:szCs w:val="24"/>
              </w:rPr>
              <w:t>у</w:t>
            </w:r>
            <w:r w:rsidR="009538CA" w:rsidRPr="009538CA">
              <w:rPr>
                <w:sz w:val="24"/>
                <w:szCs w:val="24"/>
              </w:rPr>
              <w:t xml:space="preserve">чет таможенных платежей и сборов при ценообразовании в контрактах; </w:t>
            </w:r>
            <w:r w:rsidR="009538CA">
              <w:rPr>
                <w:sz w:val="24"/>
                <w:szCs w:val="24"/>
              </w:rPr>
              <w:t>к</w:t>
            </w:r>
            <w:r w:rsidR="009538CA" w:rsidRPr="009538CA">
              <w:rPr>
                <w:sz w:val="24"/>
                <w:szCs w:val="24"/>
              </w:rPr>
              <w:t xml:space="preserve">ак условия Инкотермс определяют распределение обязательств по прохождению таможенных процедур между продавцом и покупателем; </w:t>
            </w:r>
            <w:r w:rsidR="009538CA">
              <w:rPr>
                <w:sz w:val="24"/>
                <w:szCs w:val="24"/>
              </w:rPr>
              <w:t>и</w:t>
            </w:r>
            <w:r w:rsidR="009538CA" w:rsidRPr="009538CA">
              <w:rPr>
                <w:sz w:val="24"/>
                <w:szCs w:val="24"/>
              </w:rPr>
              <w:t>нтерпретаци</w:t>
            </w:r>
            <w:r w:rsidR="009538CA">
              <w:rPr>
                <w:sz w:val="24"/>
                <w:szCs w:val="24"/>
              </w:rPr>
              <w:t>ю</w:t>
            </w:r>
            <w:r w:rsidR="009538CA" w:rsidRPr="009538CA">
              <w:rPr>
                <w:sz w:val="24"/>
                <w:szCs w:val="24"/>
              </w:rPr>
              <w:t xml:space="preserve"> </w:t>
            </w:r>
            <w:r w:rsidR="009538CA" w:rsidRPr="009538CA">
              <w:rPr>
                <w:sz w:val="24"/>
                <w:szCs w:val="24"/>
              </w:rPr>
              <w:lastRenderedPageBreak/>
              <w:t xml:space="preserve">терминов поставки в контексте таможенного регулирования; </w:t>
            </w:r>
            <w:r w:rsidR="009538CA">
              <w:rPr>
                <w:sz w:val="24"/>
                <w:szCs w:val="24"/>
              </w:rPr>
              <w:t>к</w:t>
            </w:r>
            <w:r w:rsidR="009538CA" w:rsidRPr="009538CA">
              <w:rPr>
                <w:sz w:val="24"/>
                <w:szCs w:val="24"/>
              </w:rPr>
              <w:t xml:space="preserve">оносаменты, транспортные накладные и другие документы; </w:t>
            </w:r>
            <w:r w:rsidR="009538CA">
              <w:rPr>
                <w:sz w:val="24"/>
                <w:szCs w:val="24"/>
              </w:rPr>
              <w:t>т</w:t>
            </w:r>
            <w:r w:rsidR="009538CA" w:rsidRPr="009538CA">
              <w:rPr>
                <w:sz w:val="24"/>
                <w:szCs w:val="24"/>
              </w:rPr>
              <w:t>ребования к документам для таможенного оформления в ЕАЭС</w:t>
            </w:r>
          </w:p>
          <w:p w14:paraId="74C2E7C0" w14:textId="77777777" w:rsidR="00601A11" w:rsidRDefault="00601A11" w:rsidP="00601A11">
            <w:pPr>
              <w:jc w:val="both"/>
              <w:rPr>
                <w:sz w:val="24"/>
                <w:szCs w:val="24"/>
              </w:rPr>
            </w:pPr>
          </w:p>
          <w:p w14:paraId="7441941A" w14:textId="69A2A43D" w:rsidR="00601A11" w:rsidRDefault="00601A11" w:rsidP="009538CA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 w:rsidR="009538CA">
              <w:rPr>
                <w:sz w:val="24"/>
                <w:szCs w:val="24"/>
              </w:rPr>
              <w:t xml:space="preserve"> а</w:t>
            </w:r>
            <w:r w:rsidR="009538CA" w:rsidRPr="009538CA">
              <w:rPr>
                <w:sz w:val="24"/>
                <w:szCs w:val="24"/>
              </w:rPr>
              <w:t xml:space="preserve">нализировать таможенные споры и предлагать правовые методы их разрешения; </w:t>
            </w:r>
            <w:r w:rsidR="009538CA">
              <w:rPr>
                <w:sz w:val="24"/>
                <w:szCs w:val="24"/>
              </w:rPr>
              <w:t>у</w:t>
            </w:r>
            <w:r w:rsidR="009538CA" w:rsidRPr="009538CA">
              <w:rPr>
                <w:sz w:val="24"/>
                <w:szCs w:val="24"/>
              </w:rPr>
              <w:t xml:space="preserve">читывать процедуры обжалования решений таможенных органов в странах ЕАЭС; </w:t>
            </w:r>
            <w:r w:rsidR="009538CA">
              <w:rPr>
                <w:sz w:val="24"/>
                <w:szCs w:val="24"/>
              </w:rPr>
              <w:t>п</w:t>
            </w:r>
            <w:r w:rsidR="009538CA" w:rsidRPr="009538CA">
              <w:rPr>
                <w:sz w:val="24"/>
                <w:szCs w:val="24"/>
              </w:rPr>
              <w:t xml:space="preserve">онимать особенности таможенного регулирования в разных странах союза; </w:t>
            </w:r>
            <w:r w:rsidR="009538CA">
              <w:rPr>
                <w:sz w:val="24"/>
                <w:szCs w:val="24"/>
              </w:rPr>
              <w:t>у</w:t>
            </w:r>
            <w:r w:rsidR="009538CA" w:rsidRPr="009538CA">
              <w:rPr>
                <w:sz w:val="24"/>
                <w:szCs w:val="24"/>
              </w:rPr>
              <w:t>читывать национальные отличия при планировании и исполнении контрактов</w:t>
            </w:r>
          </w:p>
        </w:tc>
      </w:tr>
    </w:tbl>
    <w:p w14:paraId="1CBF35F5" w14:textId="77777777" w:rsidR="00864D68" w:rsidRDefault="00864D68" w:rsidP="00864D68">
      <w:pPr>
        <w:pStyle w:val="1"/>
        <w:numPr>
          <w:ilvl w:val="0"/>
          <w:numId w:val="0"/>
        </w:numPr>
        <w:tabs>
          <w:tab w:val="left" w:pos="1730"/>
        </w:tabs>
        <w:spacing w:before="72"/>
        <w:ind w:left="1134"/>
      </w:pPr>
    </w:p>
    <w:p w14:paraId="6E85C481" w14:textId="77777777" w:rsidR="00864D68" w:rsidRDefault="00864D68" w:rsidP="00864D68">
      <w:pPr>
        <w:pStyle w:val="1"/>
        <w:numPr>
          <w:ilvl w:val="0"/>
          <w:numId w:val="0"/>
        </w:numPr>
        <w:tabs>
          <w:tab w:val="left" w:pos="1730"/>
        </w:tabs>
        <w:spacing w:before="72"/>
        <w:ind w:left="1134"/>
      </w:pPr>
    </w:p>
    <w:p w14:paraId="1CD0742A" w14:textId="77777777" w:rsidR="00CA1BDD" w:rsidRDefault="00170CE0" w:rsidP="00864D68">
      <w:pPr>
        <w:pStyle w:val="1"/>
        <w:numPr>
          <w:ilvl w:val="0"/>
          <w:numId w:val="26"/>
        </w:numPr>
        <w:tabs>
          <w:tab w:val="left" w:pos="1730"/>
        </w:tabs>
        <w:spacing w:before="72" w:line="360" w:lineRule="auto"/>
        <w:ind w:left="567" w:firstLine="567"/>
      </w:pPr>
      <w:r>
        <w:t>Место дисциплины в структуре образовательной</w:t>
      </w:r>
      <w:r>
        <w:rPr>
          <w:spacing w:val="-9"/>
        </w:rPr>
        <w:t xml:space="preserve"> </w:t>
      </w:r>
      <w:r>
        <w:t>программы</w:t>
      </w:r>
    </w:p>
    <w:p w14:paraId="040526EF" w14:textId="3B4BB662" w:rsidR="00CA1BDD" w:rsidRPr="0035504C" w:rsidRDefault="00830095" w:rsidP="007F63B9">
      <w:pPr>
        <w:pStyle w:val="a9"/>
        <w:spacing w:before="158" w:line="276" w:lineRule="auto"/>
        <w:ind w:left="567" w:right="829" w:firstLine="567"/>
        <w:jc w:val="both"/>
      </w:pPr>
      <w:r w:rsidRPr="0035504C">
        <w:t>Д</w:t>
      </w:r>
      <w:r w:rsidR="00170CE0" w:rsidRPr="0035504C">
        <w:t>исциплина «</w:t>
      </w:r>
      <w:r w:rsidR="00134F8A" w:rsidRPr="0035504C">
        <w:t>Международное контрактное право</w:t>
      </w:r>
      <w:r w:rsidR="00170CE0" w:rsidRPr="0035504C">
        <w:t xml:space="preserve">» входит в </w:t>
      </w:r>
      <w:r w:rsidR="00FE4DF5" w:rsidRPr="0035504C">
        <w:t>модул</w:t>
      </w:r>
      <w:r w:rsidR="007F63B9" w:rsidRPr="0035504C">
        <w:t>ь</w:t>
      </w:r>
      <w:r w:rsidR="00FE4DF5" w:rsidRPr="0035504C">
        <w:t xml:space="preserve"> </w:t>
      </w:r>
      <w:proofErr w:type="spellStart"/>
      <w:r w:rsidR="00FE4DF5" w:rsidRPr="0035504C">
        <w:t>геоэкономики</w:t>
      </w:r>
      <w:proofErr w:type="spellEnd"/>
      <w:r w:rsidR="00FE4DF5" w:rsidRPr="0035504C">
        <w:t xml:space="preserve">, экономических и правовых основ внешнеторговой деятельности </w:t>
      </w:r>
      <w:r w:rsidR="007F63B9" w:rsidRPr="0035504C">
        <w:t xml:space="preserve">модуля направленности программы </w:t>
      </w:r>
      <w:proofErr w:type="spellStart"/>
      <w:r w:rsidR="007F63B9" w:rsidRPr="0035504C">
        <w:t>специалитета</w:t>
      </w:r>
      <w:proofErr w:type="spellEnd"/>
      <w:r w:rsidR="007F63B9" w:rsidRPr="0035504C">
        <w:t xml:space="preserve"> </w:t>
      </w:r>
      <w:r w:rsidRPr="0035504C">
        <w:t>части, формируемой участниками образовательных отношений</w:t>
      </w:r>
      <w:r w:rsidR="007F63B9" w:rsidRPr="0035504C">
        <w:t>,</w:t>
      </w:r>
      <w:r w:rsidRPr="0035504C">
        <w:t xml:space="preserve"> </w:t>
      </w:r>
      <w:r w:rsidR="007F63B9" w:rsidRPr="0035504C">
        <w:t xml:space="preserve">ОП «Внешняя торговля, таможенное и валютное регулирование (с углубленным изучением иностранных языков)» </w:t>
      </w:r>
      <w:r w:rsidRPr="0035504C">
        <w:t xml:space="preserve"> </w:t>
      </w:r>
      <w:r w:rsidR="007F63B9" w:rsidRPr="0035504C">
        <w:t xml:space="preserve">по </w:t>
      </w:r>
      <w:r w:rsidRPr="0035504C">
        <w:t>направлени</w:t>
      </w:r>
      <w:r w:rsidR="007F63B9" w:rsidRPr="0035504C">
        <w:t>ю</w:t>
      </w:r>
      <w:r w:rsidRPr="0035504C">
        <w:t xml:space="preserve"> подготовки </w:t>
      </w:r>
      <w:r w:rsidR="00DD216F" w:rsidRPr="0035504C">
        <w:t>38</w:t>
      </w:r>
      <w:r w:rsidRPr="0035504C">
        <w:t>.0</w:t>
      </w:r>
      <w:r w:rsidR="00FE4DF5" w:rsidRPr="0035504C">
        <w:t>5</w:t>
      </w:r>
      <w:r w:rsidRPr="0035504C">
        <w:t>.0</w:t>
      </w:r>
      <w:r w:rsidR="00FE4DF5" w:rsidRPr="0035504C">
        <w:t>2</w:t>
      </w:r>
      <w:r w:rsidRPr="0035504C">
        <w:t xml:space="preserve"> «</w:t>
      </w:r>
      <w:r w:rsidR="00FE4DF5" w:rsidRPr="0035504C">
        <w:t>Таможенное дело</w:t>
      </w:r>
      <w:r w:rsidRPr="0035504C">
        <w:t xml:space="preserve">», </w:t>
      </w:r>
      <w:r w:rsidR="00DD216F" w:rsidRPr="0035504C">
        <w:t>направленность «</w:t>
      </w:r>
      <w:r w:rsidR="00FE4DF5" w:rsidRPr="0035504C">
        <w:t xml:space="preserve">Внешняя торговля, таможенное и валютное регулирование </w:t>
      </w:r>
      <w:r w:rsidR="007F63B9" w:rsidRPr="0035504C">
        <w:t>(</w:t>
      </w:r>
      <w:r w:rsidR="00FE4DF5" w:rsidRPr="0035504C">
        <w:t>с углубленным изучением иностранных языков</w:t>
      </w:r>
      <w:r w:rsidR="0035504C" w:rsidRPr="0035504C">
        <w:t>)</w:t>
      </w:r>
      <w:r w:rsidR="00DD216F" w:rsidRPr="0035504C">
        <w:t>»</w:t>
      </w:r>
      <w:r w:rsidR="00170CE0" w:rsidRPr="0035504C">
        <w:t>.</w:t>
      </w:r>
    </w:p>
    <w:p w14:paraId="54B350BA" w14:textId="77777777" w:rsidR="00CA1BDD" w:rsidRDefault="00CA1BDD">
      <w:pPr>
        <w:pStyle w:val="a9"/>
        <w:spacing w:before="5"/>
        <w:ind w:left="0"/>
        <w:rPr>
          <w:sz w:val="42"/>
        </w:rPr>
      </w:pPr>
    </w:p>
    <w:p w14:paraId="7E2CC85B" w14:textId="77777777" w:rsidR="00CA1BDD" w:rsidRDefault="00E24AC5" w:rsidP="00FB5147">
      <w:pPr>
        <w:pStyle w:val="1"/>
        <w:numPr>
          <w:ilvl w:val="0"/>
          <w:numId w:val="26"/>
        </w:numPr>
        <w:tabs>
          <w:tab w:val="left" w:pos="1876"/>
        </w:tabs>
        <w:spacing w:line="360" w:lineRule="auto"/>
        <w:ind w:left="567" w:right="831" w:firstLine="567"/>
      </w:pPr>
      <w:r>
        <w:t xml:space="preserve">Объем дисциплины </w:t>
      </w:r>
      <w:r w:rsidR="00170CE0">
        <w:t>в зачетных единицах и в академических</w:t>
      </w:r>
      <w:r w:rsidR="00170CE0">
        <w:rPr>
          <w:spacing w:val="-11"/>
        </w:rPr>
        <w:t xml:space="preserve"> </w:t>
      </w:r>
      <w:r w:rsidR="00170CE0">
        <w:t>часах</w:t>
      </w:r>
      <w:r w:rsidR="00170CE0">
        <w:rPr>
          <w:spacing w:val="-10"/>
        </w:rPr>
        <w:t xml:space="preserve"> </w:t>
      </w:r>
      <w:r w:rsidR="00170CE0">
        <w:t>с</w:t>
      </w:r>
      <w:r w:rsidR="00170CE0">
        <w:rPr>
          <w:spacing w:val="-9"/>
        </w:rPr>
        <w:t xml:space="preserve"> </w:t>
      </w:r>
      <w:r w:rsidR="00170CE0">
        <w:t>выделением</w:t>
      </w:r>
      <w:r w:rsidR="00170CE0">
        <w:rPr>
          <w:spacing w:val="-8"/>
        </w:rPr>
        <w:t xml:space="preserve"> </w:t>
      </w:r>
      <w:r w:rsidR="00170CE0">
        <w:t>объема</w:t>
      </w:r>
      <w:r w:rsidR="00170CE0">
        <w:rPr>
          <w:spacing w:val="-10"/>
        </w:rPr>
        <w:t xml:space="preserve"> </w:t>
      </w:r>
      <w:r w:rsidR="00170CE0">
        <w:t>аудиторной</w:t>
      </w:r>
      <w:r w:rsidR="00170CE0">
        <w:rPr>
          <w:spacing w:val="-10"/>
        </w:rPr>
        <w:t xml:space="preserve"> </w:t>
      </w:r>
      <w:r w:rsidR="00170CE0">
        <w:t>(лекции,</w:t>
      </w:r>
      <w:r w:rsidR="00170CE0">
        <w:rPr>
          <w:spacing w:val="-9"/>
        </w:rPr>
        <w:t xml:space="preserve"> </w:t>
      </w:r>
      <w:r w:rsidR="00170CE0">
        <w:t>семинары) и самостоятельной работы</w:t>
      </w:r>
      <w:r w:rsidR="00170CE0">
        <w:rPr>
          <w:spacing w:val="-6"/>
        </w:rPr>
        <w:t xml:space="preserve"> </w:t>
      </w:r>
      <w:r w:rsidR="00170CE0">
        <w:t>обучающихся</w:t>
      </w:r>
    </w:p>
    <w:p w14:paraId="170F54A1" w14:textId="77777777" w:rsidR="00CA1BDD" w:rsidRDefault="00170CE0" w:rsidP="00987089">
      <w:pPr>
        <w:spacing w:line="316" w:lineRule="exact"/>
        <w:ind w:right="159"/>
        <w:jc w:val="center"/>
        <w:rPr>
          <w:i/>
          <w:sz w:val="24"/>
        </w:rPr>
      </w:pPr>
      <w:r>
        <w:rPr>
          <w:spacing w:val="-71"/>
          <w:sz w:val="28"/>
          <w:u w:val="single"/>
        </w:rPr>
        <w:t xml:space="preserve"> </w:t>
      </w:r>
    </w:p>
    <w:tbl>
      <w:tblPr>
        <w:tblStyle w:val="TableNormal"/>
        <w:tblW w:w="9923" w:type="dxa"/>
        <w:tblInd w:w="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45"/>
        <w:gridCol w:w="2410"/>
        <w:gridCol w:w="2268"/>
      </w:tblGrid>
      <w:tr w:rsidR="00CA1BDD" w14:paraId="7068A518" w14:textId="77777777" w:rsidTr="00652ADF">
        <w:trPr>
          <w:trHeight w:val="55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6AD9" w14:textId="77777777" w:rsidR="00CA1BDD" w:rsidRDefault="00170CE0">
            <w:pPr>
              <w:pStyle w:val="TableParagraph"/>
              <w:spacing w:line="273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CFD1" w14:textId="57BF60B9" w:rsidR="00987089" w:rsidRDefault="007F63B9">
            <w:pPr>
              <w:pStyle w:val="TableParagraph"/>
              <w:ind w:left="703" w:right="316" w:hanging="35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</w:t>
            </w:r>
            <w:r w:rsidR="00170CE0">
              <w:rPr>
                <w:b/>
                <w:sz w:val="24"/>
              </w:rPr>
              <w:t xml:space="preserve">Всего </w:t>
            </w:r>
          </w:p>
          <w:p w14:paraId="04C23542" w14:textId="77777777" w:rsidR="00CA1BDD" w:rsidRDefault="00987089">
            <w:pPr>
              <w:pStyle w:val="TableParagraph"/>
              <w:ind w:left="703" w:right="316" w:hanging="358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="00170CE0">
              <w:rPr>
                <w:b/>
                <w:sz w:val="24"/>
              </w:rPr>
              <w:t>в з/е и часах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DE86" w14:textId="51E1341A" w:rsidR="00CA1BDD" w:rsidRPr="006B71CB" w:rsidRDefault="00FE4DF5">
            <w:pPr>
              <w:pStyle w:val="TableParagraph"/>
              <w:ind w:left="305" w:right="207" w:hanging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4</w:t>
            </w:r>
          </w:p>
          <w:p w14:paraId="76428156" w14:textId="77777777" w:rsidR="00CA1BDD" w:rsidRDefault="00170CE0">
            <w:pPr>
              <w:pStyle w:val="TableParagraph"/>
              <w:ind w:left="305" w:right="207" w:hanging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CA1BDD" w14:paraId="04162242" w14:textId="77777777" w:rsidTr="00652ADF">
        <w:trPr>
          <w:trHeight w:val="62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7670" w14:textId="77777777" w:rsidR="00CA1BDD" w:rsidRDefault="00170CE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трудоёмкость дисциплины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961C" w14:textId="25BC515C" w:rsidR="00CA1BDD" w:rsidRPr="00FE4DF5" w:rsidRDefault="00FE4DF5">
            <w:pPr>
              <w:pStyle w:val="TableParagraph"/>
              <w:spacing w:before="97"/>
              <w:ind w:left="240" w:right="2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856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856B7">
              <w:rPr>
                <w:b/>
                <w:sz w:val="28"/>
                <w:szCs w:val="28"/>
              </w:rPr>
              <w:t>з.е</w:t>
            </w:r>
            <w:proofErr w:type="spellEnd"/>
            <w:r w:rsidR="00F856B7">
              <w:rPr>
                <w:b/>
                <w:sz w:val="28"/>
                <w:szCs w:val="28"/>
              </w:rPr>
              <w:t xml:space="preserve">. и </w:t>
            </w:r>
            <w:r w:rsidR="006B71CB">
              <w:rPr>
                <w:b/>
                <w:sz w:val="28"/>
                <w:szCs w:val="28"/>
                <w:lang w:val="en-US"/>
              </w:rPr>
              <w:t>1</w:t>
            </w:r>
            <w:r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678A" w14:textId="5080F9F6" w:rsidR="00CA1BDD" w:rsidRPr="00FE4DF5" w:rsidRDefault="00170CE0" w:rsidP="00864D68">
            <w:pPr>
              <w:pStyle w:val="TableParagraph"/>
              <w:spacing w:before="97"/>
              <w:ind w:left="362" w:right="3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E4DF5">
              <w:rPr>
                <w:b/>
                <w:sz w:val="28"/>
                <w:szCs w:val="28"/>
              </w:rPr>
              <w:t>08</w:t>
            </w:r>
          </w:p>
        </w:tc>
      </w:tr>
      <w:tr w:rsidR="00CA1BDD" w14:paraId="4CE53345" w14:textId="77777777" w:rsidTr="00652ADF">
        <w:trPr>
          <w:trHeight w:val="36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F19A" w14:textId="77777777" w:rsidR="00CA1BDD" w:rsidRDefault="00170CE0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808E" w14:textId="006EB45E" w:rsidR="00CA1BDD" w:rsidRPr="007F63B9" w:rsidRDefault="006B71CB">
            <w:pPr>
              <w:pStyle w:val="TableParagraph"/>
              <w:spacing w:line="256" w:lineRule="exact"/>
              <w:ind w:left="240" w:right="234"/>
              <w:jc w:val="center"/>
              <w:rPr>
                <w:b/>
                <w:sz w:val="28"/>
                <w:szCs w:val="28"/>
                <w:lang w:val="en-US"/>
              </w:rPr>
            </w:pPr>
            <w:r w:rsidRPr="007F63B9">
              <w:rPr>
                <w:b/>
                <w:sz w:val="28"/>
                <w:szCs w:val="28"/>
                <w:lang w:val="en-US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98BC" w14:textId="0A22AF06" w:rsidR="00CA1BDD" w:rsidRPr="007F63B9" w:rsidRDefault="006B71CB">
            <w:pPr>
              <w:pStyle w:val="TableParagraph"/>
              <w:spacing w:line="256" w:lineRule="exact"/>
              <w:ind w:left="362" w:right="351"/>
              <w:jc w:val="center"/>
              <w:rPr>
                <w:b/>
                <w:sz w:val="28"/>
                <w:szCs w:val="28"/>
                <w:lang w:val="en-US"/>
              </w:rPr>
            </w:pPr>
            <w:r w:rsidRPr="007F63B9">
              <w:rPr>
                <w:b/>
                <w:sz w:val="28"/>
                <w:szCs w:val="28"/>
                <w:lang w:val="en-US"/>
              </w:rPr>
              <w:t>40</w:t>
            </w:r>
          </w:p>
        </w:tc>
      </w:tr>
      <w:tr w:rsidR="00CA1BDD" w14:paraId="004221C6" w14:textId="77777777" w:rsidTr="00652ADF">
        <w:trPr>
          <w:trHeight w:val="36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C924" w14:textId="77777777" w:rsidR="00CA1BDD" w:rsidRDefault="00170CE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3336" w14:textId="4455A95B" w:rsidR="00CA1BDD" w:rsidRPr="00FE4DF5" w:rsidRDefault="006B71CB">
            <w:pPr>
              <w:pStyle w:val="TableParagraph"/>
              <w:spacing w:line="256" w:lineRule="exact"/>
              <w:ind w:left="239" w:right="2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FE4DF5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5CE1" w14:textId="68441048" w:rsidR="00CA1BDD" w:rsidRPr="00FE4DF5" w:rsidRDefault="006B71CB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FE4DF5">
              <w:rPr>
                <w:sz w:val="28"/>
                <w:szCs w:val="28"/>
              </w:rPr>
              <w:t>2</w:t>
            </w:r>
          </w:p>
        </w:tc>
      </w:tr>
      <w:tr w:rsidR="00CA1BDD" w14:paraId="49F13562" w14:textId="77777777" w:rsidTr="00652ADF">
        <w:trPr>
          <w:trHeight w:val="36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4A20" w14:textId="77777777" w:rsidR="00CA1BDD" w:rsidRDefault="00170CE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7302" w14:textId="60A14AAE" w:rsidR="00CA1BDD" w:rsidRPr="00FE4DF5" w:rsidRDefault="006B71CB">
            <w:pPr>
              <w:pStyle w:val="TableParagraph"/>
              <w:spacing w:line="256" w:lineRule="exact"/>
              <w:ind w:left="239" w:right="2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FE4DF5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0394" w14:textId="02B1AA03" w:rsidR="00CA1BDD" w:rsidRPr="00FE4DF5" w:rsidRDefault="006B71CB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FE4DF5">
              <w:rPr>
                <w:sz w:val="28"/>
                <w:szCs w:val="28"/>
              </w:rPr>
              <w:t>8</w:t>
            </w:r>
          </w:p>
        </w:tc>
      </w:tr>
      <w:tr w:rsidR="00CA1BDD" w14:paraId="0CAAB89F" w14:textId="77777777" w:rsidTr="00652ADF">
        <w:trPr>
          <w:trHeight w:val="36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CABE" w14:textId="77777777" w:rsidR="00CA1BDD" w:rsidRDefault="00170CE0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A235" w14:textId="71282EC8" w:rsidR="00CA1BDD" w:rsidRPr="00FE4DF5" w:rsidRDefault="00FE4DF5">
            <w:pPr>
              <w:pStyle w:val="TableParagraph"/>
              <w:spacing w:line="256" w:lineRule="exact"/>
              <w:ind w:left="239" w:right="2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9428" w14:textId="7935F8B3" w:rsidR="00CA1BDD" w:rsidRPr="00FE4DF5" w:rsidRDefault="00FE4DF5">
            <w:pPr>
              <w:pStyle w:val="TableParagraph"/>
              <w:spacing w:line="256" w:lineRule="exact"/>
              <w:ind w:left="362" w:right="3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CA1BDD" w14:paraId="02C55B5F" w14:textId="77777777" w:rsidTr="00652ADF">
        <w:trPr>
          <w:trHeight w:val="50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696E" w14:textId="77777777" w:rsidR="00CA1BDD" w:rsidRDefault="00170C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673F" w14:textId="5C804BAE" w:rsidR="00CA1BDD" w:rsidRPr="007F63B9" w:rsidRDefault="00EE6C13">
            <w:pPr>
              <w:pStyle w:val="TableParagraph"/>
              <w:spacing w:line="264" w:lineRule="exact"/>
              <w:ind w:left="240" w:right="232"/>
              <w:jc w:val="center"/>
              <w:rPr>
                <w:sz w:val="28"/>
                <w:szCs w:val="28"/>
              </w:rPr>
            </w:pPr>
            <w:r w:rsidRPr="007F63B9">
              <w:rPr>
                <w:sz w:val="28"/>
                <w:szCs w:val="28"/>
              </w:rPr>
              <w:t>Эссе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9DE7" w14:textId="3DAA68A0" w:rsidR="00CA1BDD" w:rsidRPr="007F63B9" w:rsidRDefault="00EE6C13">
            <w:pPr>
              <w:pStyle w:val="TableParagraph"/>
              <w:spacing w:line="264" w:lineRule="exact"/>
              <w:ind w:left="362" w:right="353"/>
              <w:jc w:val="center"/>
              <w:rPr>
                <w:sz w:val="28"/>
                <w:szCs w:val="28"/>
              </w:rPr>
            </w:pPr>
            <w:r w:rsidRPr="007F63B9">
              <w:rPr>
                <w:sz w:val="28"/>
                <w:szCs w:val="28"/>
              </w:rPr>
              <w:t>Эссе</w:t>
            </w:r>
          </w:p>
        </w:tc>
      </w:tr>
      <w:tr w:rsidR="00CA1BDD" w14:paraId="1B8F2640" w14:textId="77777777" w:rsidTr="00652ADF">
        <w:trPr>
          <w:trHeight w:val="50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04AE" w14:textId="77777777" w:rsidR="00CA1BDD" w:rsidRDefault="00170C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77C2" w14:textId="1D423D55" w:rsidR="00CA1BDD" w:rsidRPr="007F63B9" w:rsidRDefault="00EE6C13">
            <w:pPr>
              <w:pStyle w:val="TableParagraph"/>
              <w:spacing w:before="61"/>
              <w:ind w:left="240" w:right="234"/>
              <w:jc w:val="center"/>
              <w:rPr>
                <w:sz w:val="28"/>
                <w:szCs w:val="28"/>
              </w:rPr>
            </w:pPr>
            <w:r w:rsidRPr="007F63B9">
              <w:rPr>
                <w:sz w:val="28"/>
                <w:szCs w:val="28"/>
              </w:rPr>
              <w:t>Зачет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1135" w14:textId="7921644F" w:rsidR="00CA1BDD" w:rsidRPr="007F63B9" w:rsidRDefault="00EE6C13">
            <w:pPr>
              <w:pStyle w:val="TableParagraph"/>
              <w:spacing w:before="61"/>
              <w:ind w:left="358" w:right="353"/>
              <w:jc w:val="center"/>
              <w:rPr>
                <w:sz w:val="28"/>
                <w:szCs w:val="28"/>
              </w:rPr>
            </w:pPr>
            <w:r w:rsidRPr="007F63B9">
              <w:rPr>
                <w:sz w:val="28"/>
                <w:szCs w:val="28"/>
              </w:rPr>
              <w:t>Зачет</w:t>
            </w:r>
          </w:p>
        </w:tc>
      </w:tr>
    </w:tbl>
    <w:p w14:paraId="5DBB32CD" w14:textId="77777777" w:rsidR="00CA1BDD" w:rsidRDefault="00CA1BDD">
      <w:pPr>
        <w:pStyle w:val="a9"/>
        <w:ind w:left="0"/>
        <w:rPr>
          <w:i/>
          <w:sz w:val="30"/>
        </w:rPr>
      </w:pPr>
    </w:p>
    <w:p w14:paraId="0B7A3ADE" w14:textId="77777777" w:rsidR="00CA1BDD" w:rsidRDefault="00170CE0" w:rsidP="00FB5147">
      <w:pPr>
        <w:pStyle w:val="1"/>
        <w:numPr>
          <w:ilvl w:val="0"/>
          <w:numId w:val="26"/>
        </w:numPr>
        <w:tabs>
          <w:tab w:val="left" w:pos="1677"/>
        </w:tabs>
        <w:spacing w:line="360" w:lineRule="auto"/>
        <w:ind w:left="567" w:right="900" w:firstLine="567"/>
      </w:pPr>
      <w: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B310DDE" w14:textId="041A546C" w:rsidR="00CA1BDD" w:rsidRPr="00CE0657" w:rsidRDefault="00FB5147" w:rsidP="00FB5147">
      <w:pPr>
        <w:pStyle w:val="1"/>
        <w:numPr>
          <w:ilvl w:val="0"/>
          <w:numId w:val="0"/>
        </w:numPr>
        <w:ind w:left="567" w:right="900" w:firstLine="567"/>
        <w:rPr>
          <w:i/>
          <w:color w:val="FF0000"/>
        </w:rPr>
      </w:pPr>
      <w:r>
        <w:t xml:space="preserve">5.1. </w:t>
      </w:r>
      <w:r w:rsidR="00170CE0">
        <w:t>Содержание</w:t>
      </w:r>
      <w:r w:rsidR="00170CE0">
        <w:rPr>
          <w:spacing w:val="-1"/>
        </w:rPr>
        <w:t xml:space="preserve"> </w:t>
      </w:r>
      <w:r w:rsidR="00170CE0">
        <w:t>дисциплины</w:t>
      </w:r>
      <w:r w:rsidR="007F63B9">
        <w:t xml:space="preserve">          </w:t>
      </w:r>
    </w:p>
    <w:p w14:paraId="53EDF8D4" w14:textId="2085DB7C" w:rsidR="00CA1BDD" w:rsidRPr="00853485" w:rsidRDefault="00170CE0" w:rsidP="003955BE">
      <w:pPr>
        <w:spacing w:before="161" w:line="276" w:lineRule="auto"/>
        <w:ind w:left="284" w:right="191" w:firstLine="142"/>
        <w:jc w:val="both"/>
        <w:rPr>
          <w:b/>
          <w:sz w:val="28"/>
        </w:rPr>
      </w:pPr>
      <w:r w:rsidRPr="00853485">
        <w:rPr>
          <w:b/>
          <w:sz w:val="28"/>
        </w:rPr>
        <w:t xml:space="preserve">Тема 1. </w:t>
      </w:r>
      <w:r w:rsidR="00EE6C13" w:rsidRPr="00853485">
        <w:rPr>
          <w:b/>
          <w:sz w:val="28"/>
        </w:rPr>
        <w:t>Понятие</w:t>
      </w:r>
      <w:r w:rsidR="00BE0B8F" w:rsidRPr="00853485">
        <w:rPr>
          <w:b/>
          <w:sz w:val="28"/>
        </w:rPr>
        <w:t xml:space="preserve">, </w:t>
      </w:r>
      <w:r w:rsidR="00EE6C13" w:rsidRPr="00853485">
        <w:rPr>
          <w:b/>
          <w:sz w:val="28"/>
        </w:rPr>
        <w:t>источники</w:t>
      </w:r>
      <w:r w:rsidR="00BE0B8F" w:rsidRPr="00853485">
        <w:rPr>
          <w:b/>
          <w:sz w:val="28"/>
        </w:rPr>
        <w:t xml:space="preserve"> и принципы</w:t>
      </w:r>
      <w:r w:rsidR="00EE6C13" w:rsidRPr="00853485">
        <w:rPr>
          <w:b/>
          <w:sz w:val="28"/>
        </w:rPr>
        <w:t xml:space="preserve"> международного контрактного права</w:t>
      </w:r>
      <w:r w:rsidRPr="00853485">
        <w:rPr>
          <w:b/>
          <w:sz w:val="28"/>
        </w:rPr>
        <w:t>.</w:t>
      </w:r>
    </w:p>
    <w:p w14:paraId="1B743048" w14:textId="5CB66D2D" w:rsidR="00105A3B" w:rsidRPr="00853485" w:rsidRDefault="00EE6C13" w:rsidP="00BE0B8F">
      <w:pPr>
        <w:pStyle w:val="a9"/>
        <w:spacing w:line="276" w:lineRule="auto"/>
        <w:ind w:left="284" w:right="191" w:firstLine="142"/>
        <w:jc w:val="both"/>
      </w:pPr>
      <w:r w:rsidRPr="00853485">
        <w:t>Понятие международного контрактного права. Роль национального права и его применение в международных контрактах. Международные договоры и конвенции и их влияние на развитие международного контрактного права. Обычаи и практика международной торговли как источник международного контрактного права. Понятие и значение принципов «</w:t>
      </w:r>
      <w:proofErr w:type="spellStart"/>
      <w:r w:rsidRPr="00853485">
        <w:t>Lex</w:t>
      </w:r>
      <w:proofErr w:type="spellEnd"/>
      <w:r w:rsidRPr="00853485">
        <w:t xml:space="preserve"> </w:t>
      </w:r>
      <w:proofErr w:type="spellStart"/>
      <w:r w:rsidRPr="00853485">
        <w:t>Mercatoria</w:t>
      </w:r>
      <w:proofErr w:type="spellEnd"/>
      <w:r w:rsidRPr="00853485">
        <w:t>». Принципы УНИДРУА и принципы европейского договорного права (PECL).</w:t>
      </w:r>
      <w:r w:rsidR="00BE0B8F" w:rsidRPr="00853485">
        <w:t xml:space="preserve"> </w:t>
      </w:r>
      <w:r w:rsidRPr="00853485">
        <w:t xml:space="preserve">Применение и значение принципа добросовестности и честной деловой практики в контрактном праве. Принцип автономии воли сторон в контрактном праве. Роль и значение принципа </w:t>
      </w:r>
      <w:proofErr w:type="spellStart"/>
      <w:r w:rsidRPr="00853485">
        <w:t>pacta</w:t>
      </w:r>
      <w:proofErr w:type="spellEnd"/>
      <w:r w:rsidRPr="00853485">
        <w:t xml:space="preserve"> </w:t>
      </w:r>
      <w:proofErr w:type="spellStart"/>
      <w:r w:rsidRPr="00853485">
        <w:t>sunt</w:t>
      </w:r>
      <w:proofErr w:type="spellEnd"/>
      <w:r w:rsidRPr="00853485">
        <w:t xml:space="preserve"> </w:t>
      </w:r>
      <w:proofErr w:type="spellStart"/>
      <w:r w:rsidRPr="00853485">
        <w:t>servanda</w:t>
      </w:r>
      <w:proofErr w:type="spellEnd"/>
      <w:r w:rsidRPr="00853485">
        <w:t xml:space="preserve"> для международных контрактов. Принцип равенства сторон. Принцип разумности</w:t>
      </w:r>
      <w:r w:rsidR="00105A3B" w:rsidRPr="00853485">
        <w:t xml:space="preserve">. Методы урегулирования коллизий. </w:t>
      </w:r>
    </w:p>
    <w:p w14:paraId="6ECF6350" w14:textId="77777777" w:rsidR="00CA1BDD" w:rsidRPr="00853485" w:rsidRDefault="00CA1BDD" w:rsidP="003955BE">
      <w:pPr>
        <w:pStyle w:val="a9"/>
        <w:spacing w:line="276" w:lineRule="auto"/>
        <w:ind w:left="284" w:right="191" w:firstLine="142"/>
        <w:jc w:val="both"/>
      </w:pPr>
    </w:p>
    <w:p w14:paraId="2521EB80" w14:textId="5669C80D" w:rsidR="00CA1BDD" w:rsidRPr="00853485" w:rsidRDefault="00170CE0" w:rsidP="003955BE">
      <w:pPr>
        <w:pStyle w:val="a9"/>
        <w:spacing w:line="276" w:lineRule="auto"/>
        <w:ind w:left="284" w:right="191" w:firstLine="142"/>
        <w:jc w:val="both"/>
        <w:rPr>
          <w:b/>
        </w:rPr>
      </w:pPr>
      <w:r w:rsidRPr="00853485">
        <w:rPr>
          <w:b/>
        </w:rPr>
        <w:t xml:space="preserve">Тема </w:t>
      </w:r>
      <w:r w:rsidR="00BE0B8F" w:rsidRPr="00853485">
        <w:rPr>
          <w:b/>
        </w:rPr>
        <w:t>2</w:t>
      </w:r>
      <w:r w:rsidRPr="00853485">
        <w:rPr>
          <w:b/>
        </w:rPr>
        <w:t>.</w:t>
      </w:r>
      <w:r w:rsidRPr="00853485">
        <w:t xml:space="preserve"> </w:t>
      </w:r>
      <w:r w:rsidR="00BE0B8F" w:rsidRPr="00853485">
        <w:rPr>
          <w:b/>
        </w:rPr>
        <w:t>Порядок заключения международных контрактов</w:t>
      </w:r>
      <w:r w:rsidRPr="00853485">
        <w:rPr>
          <w:b/>
        </w:rPr>
        <w:t>.</w:t>
      </w:r>
    </w:p>
    <w:p w14:paraId="0E19AB71" w14:textId="332C8319" w:rsidR="00CA1BDD" w:rsidRPr="00853485" w:rsidRDefault="00EE6C13" w:rsidP="00BE0B8F">
      <w:pPr>
        <w:pStyle w:val="a9"/>
        <w:spacing w:line="276" w:lineRule="auto"/>
        <w:ind w:left="284" w:right="191" w:firstLine="142"/>
        <w:jc w:val="both"/>
      </w:pPr>
      <w:r w:rsidRPr="00853485">
        <w:t xml:space="preserve">Переговоры и преддоговорная ответственность. Юридическая сила писем о намерениях и предварительных соглашений. Защита коммерческой тайны и ответственность за разглашение информации в </w:t>
      </w:r>
      <w:r w:rsidR="005539DC" w:rsidRPr="00853485">
        <w:t>рамках преддоговорных отношений</w:t>
      </w:r>
      <w:r w:rsidR="00105A3B" w:rsidRPr="00853485">
        <w:t xml:space="preserve">. </w:t>
      </w:r>
      <w:r w:rsidR="005539DC" w:rsidRPr="00853485">
        <w:t xml:space="preserve">Понятие </w:t>
      </w:r>
      <w:proofErr w:type="spellStart"/>
      <w:r w:rsidR="005539DC" w:rsidRPr="00853485">
        <w:t>офферты</w:t>
      </w:r>
      <w:proofErr w:type="spellEnd"/>
      <w:r w:rsidR="005539DC" w:rsidRPr="00853485">
        <w:t xml:space="preserve"> в международном праве. Акцепт и его юридическое значение. Момент заключения международного контракта. Битва форм (</w:t>
      </w:r>
      <w:proofErr w:type="spellStart"/>
      <w:r w:rsidR="005539DC" w:rsidRPr="00853485">
        <w:t>Battle</w:t>
      </w:r>
      <w:proofErr w:type="spellEnd"/>
      <w:r w:rsidR="005539DC" w:rsidRPr="00853485">
        <w:t xml:space="preserve"> </w:t>
      </w:r>
      <w:proofErr w:type="spellStart"/>
      <w:r w:rsidR="005539DC" w:rsidRPr="00853485">
        <w:t>of</w:t>
      </w:r>
      <w:proofErr w:type="spellEnd"/>
      <w:r w:rsidR="005539DC" w:rsidRPr="00853485">
        <w:t xml:space="preserve"> </w:t>
      </w:r>
      <w:proofErr w:type="spellStart"/>
      <w:r w:rsidR="005539DC" w:rsidRPr="00853485">
        <w:t>Forms</w:t>
      </w:r>
      <w:proofErr w:type="spellEnd"/>
      <w:r w:rsidR="005539DC" w:rsidRPr="00853485">
        <w:t>).</w:t>
      </w:r>
    </w:p>
    <w:p w14:paraId="09D2D66F" w14:textId="77777777" w:rsidR="00CA1BDD" w:rsidRPr="00853485" w:rsidRDefault="00CA1BDD" w:rsidP="003955BE">
      <w:pPr>
        <w:spacing w:before="5" w:line="276" w:lineRule="auto"/>
        <w:ind w:left="284" w:right="191" w:firstLine="142"/>
        <w:jc w:val="both"/>
        <w:rPr>
          <w:b/>
          <w:sz w:val="28"/>
        </w:rPr>
      </w:pPr>
    </w:p>
    <w:p w14:paraId="787925A1" w14:textId="5B9218B6" w:rsidR="00CA1BDD" w:rsidRPr="00853485" w:rsidRDefault="00170CE0" w:rsidP="003955BE">
      <w:pPr>
        <w:pStyle w:val="a9"/>
        <w:tabs>
          <w:tab w:val="left" w:pos="1691"/>
          <w:tab w:val="left" w:pos="1947"/>
          <w:tab w:val="left" w:pos="2392"/>
          <w:tab w:val="left" w:pos="2560"/>
          <w:tab w:val="left" w:pos="2653"/>
          <w:tab w:val="left" w:pos="3025"/>
          <w:tab w:val="left" w:pos="3213"/>
          <w:tab w:val="left" w:pos="3246"/>
          <w:tab w:val="left" w:pos="3310"/>
          <w:tab w:val="left" w:pos="3351"/>
          <w:tab w:val="left" w:pos="4385"/>
          <w:tab w:val="left" w:pos="4637"/>
          <w:tab w:val="left" w:pos="4679"/>
          <w:tab w:val="left" w:pos="5018"/>
          <w:tab w:val="left" w:pos="5060"/>
          <w:tab w:val="left" w:pos="5179"/>
          <w:tab w:val="left" w:pos="5439"/>
          <w:tab w:val="left" w:pos="6207"/>
          <w:tab w:val="left" w:pos="6268"/>
          <w:tab w:val="left" w:pos="6573"/>
          <w:tab w:val="left" w:pos="6705"/>
          <w:tab w:val="left" w:pos="6743"/>
          <w:tab w:val="left" w:pos="7247"/>
          <w:tab w:val="left" w:pos="7831"/>
          <w:tab w:val="left" w:pos="7967"/>
          <w:tab w:val="left" w:pos="8493"/>
          <w:tab w:val="left" w:pos="9053"/>
          <w:tab w:val="left" w:pos="9181"/>
          <w:tab w:val="left" w:pos="9246"/>
          <w:tab w:val="left" w:pos="9279"/>
          <w:tab w:val="left" w:pos="9555"/>
          <w:tab w:val="left" w:pos="9975"/>
        </w:tabs>
        <w:spacing w:before="53" w:line="276" w:lineRule="auto"/>
        <w:ind w:left="284" w:right="191" w:firstLine="142"/>
        <w:jc w:val="both"/>
        <w:rPr>
          <w:b/>
        </w:rPr>
      </w:pPr>
      <w:r w:rsidRPr="00853485">
        <w:rPr>
          <w:b/>
        </w:rPr>
        <w:t xml:space="preserve">Тема </w:t>
      </w:r>
      <w:r w:rsidR="00BE0B8F" w:rsidRPr="00853485">
        <w:rPr>
          <w:b/>
        </w:rPr>
        <w:t>3</w:t>
      </w:r>
      <w:r w:rsidRPr="00853485">
        <w:rPr>
          <w:b/>
        </w:rPr>
        <w:t xml:space="preserve">. </w:t>
      </w:r>
      <w:r w:rsidR="005539DC" w:rsidRPr="00853485">
        <w:rPr>
          <w:b/>
        </w:rPr>
        <w:t>Законность</w:t>
      </w:r>
      <w:r w:rsidR="00BE0B8F" w:rsidRPr="00853485">
        <w:rPr>
          <w:b/>
        </w:rPr>
        <w:t xml:space="preserve">, </w:t>
      </w:r>
      <w:r w:rsidR="005539DC" w:rsidRPr="00853485">
        <w:rPr>
          <w:b/>
        </w:rPr>
        <w:t>действительность</w:t>
      </w:r>
      <w:r w:rsidR="00BE0B8F" w:rsidRPr="00853485">
        <w:rPr>
          <w:b/>
        </w:rPr>
        <w:t xml:space="preserve"> и толкование</w:t>
      </w:r>
      <w:r w:rsidR="005539DC" w:rsidRPr="00853485">
        <w:rPr>
          <w:b/>
        </w:rPr>
        <w:t xml:space="preserve"> международных контрактов</w:t>
      </w:r>
      <w:r w:rsidRPr="00853485">
        <w:rPr>
          <w:b/>
        </w:rPr>
        <w:t>.</w:t>
      </w:r>
    </w:p>
    <w:p w14:paraId="0D060252" w14:textId="77777777" w:rsidR="00BE0B8F" w:rsidRPr="00853485" w:rsidRDefault="005539DC" w:rsidP="00BE0B8F">
      <w:pPr>
        <w:pStyle w:val="a9"/>
        <w:spacing w:line="276" w:lineRule="auto"/>
        <w:ind w:left="284" w:right="191" w:firstLine="142"/>
        <w:jc w:val="both"/>
      </w:pPr>
      <w:r w:rsidRPr="00853485">
        <w:t>Правосубъектность сторон и законность предмета договора, как основные требования к действительности международного контракта. Пороки воли и их последствия. Незаконность и недействительность договора.</w:t>
      </w:r>
      <w:r w:rsidR="00BE0B8F" w:rsidRPr="00853485">
        <w:t xml:space="preserve"> Принципы и методы толкования контрактов. Роль обычаев и предшествующей практики. Язык договора и многоязычные тексты.</w:t>
      </w:r>
    </w:p>
    <w:p w14:paraId="7AC875DB" w14:textId="77777777" w:rsidR="00894DE4" w:rsidRPr="00853485" w:rsidRDefault="00894DE4" w:rsidP="00BE0B8F">
      <w:pPr>
        <w:spacing w:before="52" w:line="276" w:lineRule="auto"/>
        <w:ind w:right="191"/>
        <w:jc w:val="both"/>
        <w:rPr>
          <w:sz w:val="28"/>
          <w:szCs w:val="28"/>
        </w:rPr>
      </w:pPr>
    </w:p>
    <w:p w14:paraId="3687D43C" w14:textId="2A689DD9" w:rsidR="00CA1BDD" w:rsidRPr="00853485" w:rsidRDefault="00170CE0" w:rsidP="009C12FD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853485">
        <w:rPr>
          <w:b/>
          <w:sz w:val="28"/>
        </w:rPr>
        <w:t xml:space="preserve">Тема </w:t>
      </w:r>
      <w:r w:rsidR="00BE0B8F" w:rsidRPr="00853485">
        <w:rPr>
          <w:b/>
          <w:sz w:val="28"/>
        </w:rPr>
        <w:t>4</w:t>
      </w:r>
      <w:r w:rsidRPr="00853485">
        <w:rPr>
          <w:b/>
          <w:sz w:val="28"/>
        </w:rPr>
        <w:t xml:space="preserve">. </w:t>
      </w:r>
      <w:r w:rsidR="0034769C" w:rsidRPr="00853485">
        <w:rPr>
          <w:b/>
          <w:sz w:val="28"/>
        </w:rPr>
        <w:t>Исполнение обязательств по международным контрактам</w:t>
      </w:r>
      <w:r w:rsidRPr="00853485">
        <w:rPr>
          <w:b/>
          <w:sz w:val="28"/>
        </w:rPr>
        <w:t>.</w:t>
      </w:r>
    </w:p>
    <w:p w14:paraId="5EB587BE" w14:textId="458B33BC" w:rsidR="00200646" w:rsidRPr="00853485" w:rsidRDefault="0034769C" w:rsidP="009C12FD">
      <w:pPr>
        <w:pStyle w:val="a9"/>
        <w:spacing w:line="276" w:lineRule="auto"/>
        <w:ind w:left="284" w:right="191" w:firstLine="142"/>
        <w:jc w:val="both"/>
      </w:pPr>
      <w:r w:rsidRPr="00853485">
        <w:t>Обязанности сторон по исполнению контракта (основные и дополнительные обязательства). Средства обеспечения исполнения обязательств по контракту.</w:t>
      </w:r>
      <w:r w:rsidR="00BE0B8F" w:rsidRPr="00853485">
        <w:t xml:space="preserve"> Иски об исполнении в натуре. Убытки и возмещение ущерба, обязанность по уменьшению убытков. Расторжение и аннулирование договора. Альтернативные средства защиты: проценты и валоризация, реституция и ресторация.</w:t>
      </w:r>
      <w:r w:rsidRPr="00853485">
        <w:t xml:space="preserve"> Платежи и расчеты во внешнеторговых операциях (использование аккредитивов и инкассо, мультивалютные договоры, изменение курсов валют).</w:t>
      </w:r>
    </w:p>
    <w:p w14:paraId="76929582" w14:textId="77777777" w:rsidR="00CA1BDD" w:rsidRPr="00853485" w:rsidRDefault="00CA1BDD" w:rsidP="009C12FD">
      <w:pPr>
        <w:pStyle w:val="a9"/>
        <w:spacing w:line="276" w:lineRule="auto"/>
        <w:ind w:left="284" w:right="191" w:firstLine="142"/>
        <w:jc w:val="both"/>
      </w:pPr>
    </w:p>
    <w:p w14:paraId="707E96A8" w14:textId="27D04A8F" w:rsidR="00CA1BDD" w:rsidRPr="00853485" w:rsidRDefault="00170CE0" w:rsidP="009C12FD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853485">
        <w:rPr>
          <w:b/>
          <w:sz w:val="28"/>
        </w:rPr>
        <w:t xml:space="preserve">Тема </w:t>
      </w:r>
      <w:r w:rsidR="00BE0B8F" w:rsidRPr="00853485">
        <w:rPr>
          <w:b/>
          <w:sz w:val="28"/>
        </w:rPr>
        <w:t>5</w:t>
      </w:r>
      <w:r w:rsidRPr="00853485">
        <w:rPr>
          <w:b/>
          <w:sz w:val="28"/>
        </w:rPr>
        <w:t xml:space="preserve">. </w:t>
      </w:r>
      <w:r w:rsidR="0034769C" w:rsidRPr="00853485">
        <w:rPr>
          <w:b/>
          <w:sz w:val="28"/>
        </w:rPr>
        <w:t>Изменение</w:t>
      </w:r>
      <w:r w:rsidR="00BE0B8F" w:rsidRPr="00853485">
        <w:rPr>
          <w:b/>
          <w:sz w:val="28"/>
        </w:rPr>
        <w:t xml:space="preserve">, </w:t>
      </w:r>
      <w:r w:rsidR="0034769C" w:rsidRPr="00853485">
        <w:rPr>
          <w:b/>
          <w:sz w:val="28"/>
        </w:rPr>
        <w:t>прекращение</w:t>
      </w:r>
      <w:r w:rsidR="00BE0B8F" w:rsidRPr="00853485">
        <w:rPr>
          <w:b/>
          <w:sz w:val="28"/>
        </w:rPr>
        <w:t xml:space="preserve"> и нарушение</w:t>
      </w:r>
      <w:r w:rsidR="0034769C" w:rsidRPr="00853485">
        <w:rPr>
          <w:b/>
          <w:sz w:val="28"/>
        </w:rPr>
        <w:t xml:space="preserve"> международных контрактов</w:t>
      </w:r>
      <w:r w:rsidRPr="00853485">
        <w:rPr>
          <w:b/>
          <w:sz w:val="28"/>
        </w:rPr>
        <w:t>.</w:t>
      </w:r>
    </w:p>
    <w:p w14:paraId="681486DA" w14:textId="19986D84" w:rsidR="004038A1" w:rsidRPr="00853485" w:rsidRDefault="0034769C" w:rsidP="009C12FD">
      <w:pPr>
        <w:pStyle w:val="1"/>
        <w:numPr>
          <w:ilvl w:val="0"/>
          <w:numId w:val="0"/>
        </w:numPr>
        <w:tabs>
          <w:tab w:val="left" w:pos="1872"/>
        </w:tabs>
        <w:spacing w:before="72"/>
        <w:ind w:left="284" w:right="193" w:firstLine="142"/>
        <w:contextualSpacing/>
        <w:rPr>
          <w:b w:val="0"/>
          <w:bCs w:val="0"/>
        </w:rPr>
      </w:pPr>
      <w:r w:rsidRPr="00853485">
        <w:rPr>
          <w:b w:val="0"/>
          <w:bCs w:val="0"/>
        </w:rPr>
        <w:t xml:space="preserve">Изменение условий договора по согласованию или по решению суда. Прекращение договора. </w:t>
      </w:r>
      <w:r w:rsidR="00BE0B8F" w:rsidRPr="00853485">
        <w:rPr>
          <w:b w:val="0"/>
          <w:bCs w:val="0"/>
        </w:rPr>
        <w:t xml:space="preserve">Понятие и виды нарушения. Ответственность за нарушение договора: прямой и косвенный ущерб, форс-мажор и обстоятельства непреодолимой силы. Ограничение и освобождение от ответственности. </w:t>
      </w:r>
      <w:r w:rsidRPr="00853485">
        <w:rPr>
          <w:b w:val="0"/>
          <w:bCs w:val="0"/>
        </w:rPr>
        <w:t xml:space="preserve">Последствия нарушения договора </w:t>
      </w:r>
    </w:p>
    <w:p w14:paraId="665D0A4A" w14:textId="77777777" w:rsidR="004038A1" w:rsidRPr="00853485" w:rsidRDefault="004038A1" w:rsidP="00BE0B8F">
      <w:pPr>
        <w:pStyle w:val="1"/>
        <w:numPr>
          <w:ilvl w:val="0"/>
          <w:numId w:val="0"/>
        </w:numPr>
        <w:tabs>
          <w:tab w:val="left" w:pos="1872"/>
        </w:tabs>
        <w:spacing w:before="72"/>
        <w:ind w:right="191"/>
        <w:rPr>
          <w:b w:val="0"/>
          <w:bCs w:val="0"/>
        </w:rPr>
      </w:pPr>
    </w:p>
    <w:p w14:paraId="7D763AE7" w14:textId="5C26186B" w:rsidR="00F76F7A" w:rsidRPr="00853485" w:rsidRDefault="00F76F7A" w:rsidP="009C12FD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853485">
        <w:rPr>
          <w:b/>
          <w:sz w:val="28"/>
        </w:rPr>
        <w:t xml:space="preserve">Тема </w:t>
      </w:r>
      <w:r w:rsidR="00BE0B8F" w:rsidRPr="00853485">
        <w:rPr>
          <w:b/>
          <w:sz w:val="28"/>
        </w:rPr>
        <w:t>6</w:t>
      </w:r>
      <w:r w:rsidRPr="00853485">
        <w:rPr>
          <w:b/>
          <w:sz w:val="28"/>
        </w:rPr>
        <w:t>. Контракты международной купли-продажи товаров.</w:t>
      </w:r>
    </w:p>
    <w:p w14:paraId="1BE4F91E" w14:textId="34E76BAB" w:rsidR="00F76F7A" w:rsidRPr="00853485" w:rsidRDefault="00F76F7A" w:rsidP="009C12FD">
      <w:pPr>
        <w:pStyle w:val="1"/>
        <w:numPr>
          <w:ilvl w:val="0"/>
          <w:numId w:val="0"/>
        </w:numPr>
        <w:tabs>
          <w:tab w:val="left" w:pos="1872"/>
        </w:tabs>
        <w:spacing w:before="72"/>
        <w:ind w:left="284" w:right="193" w:firstLine="142"/>
        <w:contextualSpacing/>
        <w:rPr>
          <w:b w:val="0"/>
          <w:bCs w:val="0"/>
        </w:rPr>
      </w:pPr>
      <w:r w:rsidRPr="00853485">
        <w:rPr>
          <w:b w:val="0"/>
          <w:bCs w:val="0"/>
        </w:rPr>
        <w:t>Сфера применения и исключения Венской конвенции 1980. Обязательства продавца и покупателя. Переход риска и права собственности</w:t>
      </w:r>
    </w:p>
    <w:p w14:paraId="640AC71C" w14:textId="77777777" w:rsidR="00F76F7A" w:rsidRPr="00853485" w:rsidRDefault="00F76F7A" w:rsidP="009C12FD">
      <w:pPr>
        <w:spacing w:before="52" w:line="276" w:lineRule="auto"/>
        <w:ind w:left="284" w:right="191" w:firstLine="142"/>
        <w:jc w:val="both"/>
        <w:rPr>
          <w:b/>
          <w:sz w:val="28"/>
        </w:rPr>
      </w:pPr>
    </w:p>
    <w:p w14:paraId="3A35AF64" w14:textId="315224EE" w:rsidR="00F76F7A" w:rsidRPr="00853485" w:rsidRDefault="00F76F7A" w:rsidP="009C12FD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853485">
        <w:rPr>
          <w:b/>
          <w:sz w:val="28"/>
        </w:rPr>
        <w:t xml:space="preserve">Тема </w:t>
      </w:r>
      <w:r w:rsidR="00BE0B8F" w:rsidRPr="00853485">
        <w:rPr>
          <w:b/>
          <w:sz w:val="28"/>
        </w:rPr>
        <w:t>7</w:t>
      </w:r>
      <w:r w:rsidRPr="00853485">
        <w:rPr>
          <w:b/>
          <w:sz w:val="28"/>
        </w:rPr>
        <w:t>. Международные контрактные конструкции.</w:t>
      </w:r>
    </w:p>
    <w:p w14:paraId="094DADD3" w14:textId="540DF7C7" w:rsidR="004038A1" w:rsidRPr="00853485" w:rsidRDefault="00F76F7A" w:rsidP="00BE0B8F">
      <w:pPr>
        <w:pStyle w:val="1"/>
        <w:numPr>
          <w:ilvl w:val="0"/>
          <w:numId w:val="0"/>
        </w:numPr>
        <w:tabs>
          <w:tab w:val="left" w:pos="1872"/>
        </w:tabs>
        <w:spacing w:before="72"/>
        <w:ind w:left="284" w:right="193" w:firstLine="142"/>
        <w:contextualSpacing/>
        <w:rPr>
          <w:b w:val="0"/>
          <w:bCs w:val="0"/>
        </w:rPr>
      </w:pPr>
      <w:r w:rsidRPr="00853485">
        <w:rPr>
          <w:b w:val="0"/>
          <w:bCs w:val="0"/>
        </w:rPr>
        <w:t>Правовое регулирование дистрибьюторских и агентских соглашений. Лицензионные и франчайзинговые соглашения. Особенности заключения и выполнения строительных контрактов и контрактов подряда. Правовое регулирование международных инвестиционных контрактов</w:t>
      </w:r>
      <w:r w:rsidR="00BE0B8F" w:rsidRPr="00853485">
        <w:rPr>
          <w:b w:val="0"/>
          <w:bCs w:val="0"/>
        </w:rPr>
        <w:t xml:space="preserve">. </w:t>
      </w:r>
      <w:r w:rsidR="00931BC4" w:rsidRPr="00853485">
        <w:rPr>
          <w:b w:val="0"/>
          <w:bCs w:val="0"/>
        </w:rPr>
        <w:t xml:space="preserve">Правовое регулирование электронных контрактов. Электронная коммерция и международное право: регулирование трансграничных электронных сделок. Смарт-контракты и </w:t>
      </w:r>
      <w:proofErr w:type="spellStart"/>
      <w:r w:rsidR="00931BC4" w:rsidRPr="00853485">
        <w:rPr>
          <w:b w:val="0"/>
          <w:bCs w:val="0"/>
        </w:rPr>
        <w:t>блокчейн</w:t>
      </w:r>
      <w:proofErr w:type="spellEnd"/>
      <w:r w:rsidR="00BE0B8F" w:rsidRPr="00853485">
        <w:rPr>
          <w:b w:val="0"/>
          <w:bCs w:val="0"/>
        </w:rPr>
        <w:t>.</w:t>
      </w:r>
    </w:p>
    <w:p w14:paraId="34892B7D" w14:textId="0D562A10" w:rsidR="00931BC4" w:rsidRPr="00853485" w:rsidRDefault="00931BC4" w:rsidP="009C12FD">
      <w:pPr>
        <w:pStyle w:val="1"/>
        <w:numPr>
          <w:ilvl w:val="0"/>
          <w:numId w:val="0"/>
        </w:numPr>
        <w:tabs>
          <w:tab w:val="left" w:pos="1872"/>
        </w:tabs>
        <w:spacing w:before="72"/>
        <w:ind w:left="284" w:right="191" w:firstLine="142"/>
        <w:rPr>
          <w:b w:val="0"/>
          <w:bCs w:val="0"/>
        </w:rPr>
      </w:pPr>
    </w:p>
    <w:p w14:paraId="3E3D62B1" w14:textId="0D8D5F8D" w:rsidR="00931BC4" w:rsidRPr="00853485" w:rsidRDefault="00931BC4" w:rsidP="009C12FD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853485">
        <w:rPr>
          <w:b/>
          <w:sz w:val="28"/>
        </w:rPr>
        <w:t xml:space="preserve">Тема </w:t>
      </w:r>
      <w:r w:rsidR="00BE0B8F" w:rsidRPr="00853485">
        <w:rPr>
          <w:b/>
          <w:sz w:val="28"/>
        </w:rPr>
        <w:t>8</w:t>
      </w:r>
      <w:r w:rsidRPr="00853485">
        <w:rPr>
          <w:b/>
          <w:sz w:val="28"/>
        </w:rPr>
        <w:t xml:space="preserve">. </w:t>
      </w:r>
      <w:r w:rsidR="00BE0B8F" w:rsidRPr="00853485">
        <w:rPr>
          <w:b/>
          <w:sz w:val="28"/>
        </w:rPr>
        <w:t xml:space="preserve">Методы </w:t>
      </w:r>
      <w:r w:rsidRPr="00853485">
        <w:rPr>
          <w:b/>
          <w:sz w:val="28"/>
        </w:rPr>
        <w:t>урегулирования споров в международных контрактах.</w:t>
      </w:r>
    </w:p>
    <w:p w14:paraId="3D985E83" w14:textId="74DF2091" w:rsidR="00931BC4" w:rsidRPr="00853485" w:rsidRDefault="00931BC4" w:rsidP="00853485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853485">
        <w:rPr>
          <w:sz w:val="28"/>
          <w:szCs w:val="28"/>
        </w:rPr>
        <w:t>Арбитражные соглашения. Процедура международного арбитража. Признание и исполнение арбитражных решений.</w:t>
      </w:r>
      <w:r w:rsidR="00853485" w:rsidRPr="00853485">
        <w:rPr>
          <w:sz w:val="28"/>
          <w:szCs w:val="28"/>
        </w:rPr>
        <w:t xml:space="preserve"> </w:t>
      </w:r>
      <w:proofErr w:type="spellStart"/>
      <w:r w:rsidRPr="00853485">
        <w:rPr>
          <w:sz w:val="28"/>
          <w:szCs w:val="28"/>
        </w:rPr>
        <w:t>Юрисдикционные</w:t>
      </w:r>
      <w:proofErr w:type="spellEnd"/>
      <w:r w:rsidRPr="00853485">
        <w:rPr>
          <w:sz w:val="28"/>
          <w:szCs w:val="28"/>
        </w:rPr>
        <w:t xml:space="preserve"> вопросы. Признание и исполнение иностранных судебных решений.</w:t>
      </w:r>
      <w:r w:rsidR="00853485" w:rsidRPr="00853485">
        <w:rPr>
          <w:sz w:val="28"/>
          <w:szCs w:val="28"/>
        </w:rPr>
        <w:t xml:space="preserve"> </w:t>
      </w:r>
      <w:r w:rsidR="009C12FD" w:rsidRPr="00853485">
        <w:rPr>
          <w:sz w:val="28"/>
          <w:szCs w:val="28"/>
        </w:rPr>
        <w:t>Медиация и переговоры. Экспертное разрешение споров. Онлайновое разрешение споров (ODR)</w:t>
      </w:r>
    </w:p>
    <w:p w14:paraId="41E3A546" w14:textId="77777777" w:rsidR="00931BC4" w:rsidRPr="007F63B9" w:rsidRDefault="00931BC4" w:rsidP="00931BC4">
      <w:pPr>
        <w:pStyle w:val="1"/>
        <w:numPr>
          <w:ilvl w:val="0"/>
          <w:numId w:val="0"/>
        </w:numPr>
        <w:tabs>
          <w:tab w:val="left" w:pos="1872"/>
        </w:tabs>
        <w:spacing w:before="72"/>
        <w:ind w:left="426" w:right="191"/>
        <w:rPr>
          <w:b w:val="0"/>
          <w:bCs w:val="0"/>
          <w:highlight w:val="yellow"/>
        </w:rPr>
      </w:pPr>
    </w:p>
    <w:p w14:paraId="53A47B7A" w14:textId="3800C8E4" w:rsidR="00CA1BDD" w:rsidRPr="0064014C" w:rsidRDefault="00FB5147" w:rsidP="004038A1">
      <w:pPr>
        <w:pStyle w:val="1"/>
        <w:numPr>
          <w:ilvl w:val="0"/>
          <w:numId w:val="0"/>
        </w:numPr>
        <w:tabs>
          <w:tab w:val="left" w:pos="1872"/>
        </w:tabs>
        <w:spacing w:before="72"/>
        <w:ind w:left="284" w:right="191" w:firstLine="142"/>
        <w:rPr>
          <w:i/>
          <w:color w:val="FF0000"/>
          <w:sz w:val="32"/>
          <w:szCs w:val="32"/>
        </w:rPr>
      </w:pPr>
      <w:r w:rsidRPr="0064014C">
        <w:t xml:space="preserve">5.2. </w:t>
      </w:r>
      <w:r w:rsidR="00170CE0" w:rsidRPr="0064014C">
        <w:t>Учебно-тематический</w:t>
      </w:r>
      <w:r w:rsidR="00170CE0" w:rsidRPr="0064014C">
        <w:rPr>
          <w:spacing w:val="-2"/>
        </w:rPr>
        <w:t xml:space="preserve"> </w:t>
      </w:r>
      <w:r w:rsidR="00170CE0" w:rsidRPr="0064014C">
        <w:t>план</w:t>
      </w:r>
      <w:r w:rsidR="00CE0657" w:rsidRPr="0064014C">
        <w:t xml:space="preserve">                                             </w:t>
      </w:r>
    </w:p>
    <w:p w14:paraId="6821CDC9" w14:textId="77777777" w:rsidR="00CA1BDD" w:rsidRPr="0064014C" w:rsidRDefault="00CA1BDD">
      <w:pPr>
        <w:pStyle w:val="a9"/>
        <w:spacing w:before="4"/>
        <w:ind w:left="0"/>
        <w:rPr>
          <w:b/>
          <w:sz w:val="14"/>
        </w:rPr>
      </w:pPr>
    </w:p>
    <w:tbl>
      <w:tblPr>
        <w:tblStyle w:val="TableNormal"/>
        <w:tblW w:w="10800" w:type="dxa"/>
        <w:tblInd w:w="11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4"/>
        <w:gridCol w:w="2695"/>
        <w:gridCol w:w="877"/>
        <w:gridCol w:w="992"/>
        <w:gridCol w:w="993"/>
        <w:gridCol w:w="1134"/>
        <w:gridCol w:w="992"/>
        <w:gridCol w:w="2693"/>
      </w:tblGrid>
      <w:tr w:rsidR="00CA1BDD" w:rsidRPr="0064014C" w14:paraId="4800973B" w14:textId="77777777" w:rsidTr="0063662F">
        <w:trPr>
          <w:trHeight w:val="29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8962" w14:textId="77777777" w:rsidR="00CA1BDD" w:rsidRPr="0064014C" w:rsidRDefault="00170CE0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№</w:t>
            </w:r>
          </w:p>
          <w:p w14:paraId="08036DFD" w14:textId="77777777" w:rsidR="00CA1BDD" w:rsidRPr="0064014C" w:rsidRDefault="00CA1BDD" w:rsidP="0063662F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069F4048" w14:textId="77777777" w:rsidR="00CA1BDD" w:rsidRPr="0064014C" w:rsidRDefault="00170CE0" w:rsidP="0063662F">
            <w:pPr>
              <w:pStyle w:val="TableParagraph"/>
              <w:ind w:right="9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п/ п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B491" w14:textId="77777777" w:rsidR="00CA1BDD" w:rsidRPr="0064014C" w:rsidRDefault="00170CE0" w:rsidP="0063662F">
            <w:pPr>
              <w:pStyle w:val="TableParagraph"/>
              <w:ind w:right="504"/>
              <w:jc w:val="center"/>
              <w:rPr>
                <w:b/>
                <w:sz w:val="24"/>
              </w:rPr>
            </w:pPr>
            <w:r w:rsidRPr="0064014C">
              <w:rPr>
                <w:b/>
                <w:sz w:val="24"/>
              </w:rPr>
              <w:t>Наименование тем дисциплины</w:t>
            </w:r>
          </w:p>
        </w:tc>
        <w:tc>
          <w:tcPr>
            <w:tcW w:w="49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F12B" w14:textId="77777777" w:rsidR="00CA1BDD" w:rsidRPr="0064014C" w:rsidRDefault="00170CE0" w:rsidP="0063662F">
            <w:pPr>
              <w:pStyle w:val="TableParagraph"/>
              <w:spacing w:line="256" w:lineRule="exact"/>
              <w:ind w:left="1428"/>
              <w:jc w:val="center"/>
              <w:rPr>
                <w:b/>
                <w:sz w:val="24"/>
              </w:rPr>
            </w:pPr>
            <w:r w:rsidRPr="0064014C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8FE4E" w14:textId="77777777" w:rsidR="00CA1BDD" w:rsidRPr="0064014C" w:rsidRDefault="00170CE0" w:rsidP="0063662F">
            <w:pPr>
              <w:pStyle w:val="TableParagraph"/>
              <w:ind w:left="104" w:right="184"/>
              <w:jc w:val="center"/>
              <w:rPr>
                <w:b/>
                <w:sz w:val="24"/>
              </w:rPr>
            </w:pPr>
            <w:r w:rsidRPr="0064014C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CA1BDD" w:rsidRPr="0064014C" w14:paraId="7735C689" w14:textId="77777777" w:rsidTr="0063662F">
        <w:trPr>
          <w:trHeight w:val="293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824E" w14:textId="77777777" w:rsidR="00CA1BDD" w:rsidRPr="0064014C" w:rsidRDefault="00CA1BDD" w:rsidP="0063662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DC4D" w14:textId="77777777" w:rsidR="00CA1BDD" w:rsidRPr="0064014C" w:rsidRDefault="00CA1BDD" w:rsidP="0063662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D5A60" w14:textId="77777777" w:rsidR="00CA1BDD" w:rsidRPr="0064014C" w:rsidRDefault="00170CE0" w:rsidP="0063662F">
            <w:pPr>
              <w:pStyle w:val="TableParagraph"/>
              <w:spacing w:line="273" w:lineRule="exact"/>
              <w:ind w:left="108"/>
              <w:jc w:val="center"/>
              <w:rPr>
                <w:b/>
                <w:sz w:val="24"/>
              </w:rPr>
            </w:pPr>
            <w:r w:rsidRPr="0064014C">
              <w:rPr>
                <w:b/>
                <w:sz w:val="24"/>
              </w:rPr>
              <w:t>Всего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0FDFF" w14:textId="77777777" w:rsidR="00CA1BDD" w:rsidRPr="0064014C" w:rsidRDefault="00E24AC5" w:rsidP="0063662F">
            <w:pPr>
              <w:pStyle w:val="TableParagraph"/>
              <w:spacing w:line="256" w:lineRule="exact"/>
              <w:ind w:left="638"/>
              <w:jc w:val="center"/>
              <w:rPr>
                <w:b/>
                <w:sz w:val="24"/>
              </w:rPr>
            </w:pPr>
            <w:r w:rsidRPr="0064014C">
              <w:rPr>
                <w:b/>
                <w:sz w:val="24"/>
              </w:rPr>
              <w:t>Контактная работа –</w:t>
            </w:r>
            <w:r w:rsidR="00170CE0" w:rsidRPr="0064014C">
              <w:rPr>
                <w:b/>
                <w:sz w:val="24"/>
              </w:rPr>
              <w:t>Аудиторн</w:t>
            </w:r>
            <w:r w:rsidRPr="0064014C">
              <w:rPr>
                <w:b/>
                <w:sz w:val="24"/>
              </w:rPr>
              <w:t>ые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D19C6" w14:textId="775E3AEE" w:rsidR="00CA1BDD" w:rsidRPr="0064014C" w:rsidRDefault="00170CE0" w:rsidP="0063662F">
            <w:pPr>
              <w:pStyle w:val="TableParagraph"/>
              <w:ind w:left="-6" w:right="-41"/>
              <w:jc w:val="center"/>
              <w:rPr>
                <w:sz w:val="24"/>
              </w:rPr>
            </w:pPr>
            <w:proofErr w:type="spellStart"/>
            <w:r w:rsidRPr="0064014C">
              <w:rPr>
                <w:sz w:val="24"/>
              </w:rPr>
              <w:t>Самосто</w:t>
            </w:r>
            <w:proofErr w:type="spellEnd"/>
            <w:r w:rsidRPr="0064014C">
              <w:rPr>
                <w:sz w:val="24"/>
              </w:rPr>
              <w:t xml:space="preserve"> </w:t>
            </w:r>
            <w:proofErr w:type="spellStart"/>
            <w:r w:rsidRPr="0064014C">
              <w:rPr>
                <w:sz w:val="24"/>
              </w:rPr>
              <w:t>ятельная</w:t>
            </w:r>
            <w:proofErr w:type="spellEnd"/>
            <w:r w:rsidRPr="0064014C">
              <w:rPr>
                <w:spacing w:val="-1"/>
                <w:sz w:val="24"/>
              </w:rPr>
              <w:t xml:space="preserve"> </w:t>
            </w:r>
            <w:r w:rsidRPr="0064014C">
              <w:rPr>
                <w:sz w:val="24"/>
              </w:rPr>
              <w:t>работа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27740" w14:textId="77777777" w:rsidR="00CA1BDD" w:rsidRPr="0064014C" w:rsidRDefault="00CA1BDD" w:rsidP="0063662F">
            <w:pPr>
              <w:jc w:val="center"/>
              <w:rPr>
                <w:sz w:val="2"/>
                <w:szCs w:val="2"/>
              </w:rPr>
            </w:pPr>
          </w:p>
        </w:tc>
      </w:tr>
      <w:tr w:rsidR="00FB5147" w:rsidRPr="0064014C" w14:paraId="24AF2A77" w14:textId="77777777" w:rsidTr="0063662F">
        <w:trPr>
          <w:trHeight w:val="10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E7260" w14:textId="77777777" w:rsidR="00FB5147" w:rsidRPr="0064014C" w:rsidRDefault="00FB5147" w:rsidP="0063662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A969" w14:textId="77777777" w:rsidR="00FB5147" w:rsidRPr="0064014C" w:rsidRDefault="00FB5147" w:rsidP="0063662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0780" w14:textId="77777777" w:rsidR="00FB5147" w:rsidRPr="0064014C" w:rsidRDefault="00FB5147" w:rsidP="0063662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271C5" w14:textId="77777777" w:rsidR="00FB5147" w:rsidRPr="0064014C" w:rsidRDefault="00FB5147" w:rsidP="0063662F">
            <w:pPr>
              <w:pStyle w:val="TableParagraph"/>
              <w:ind w:right="110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37C37" w14:textId="77777777" w:rsidR="00FB5147" w:rsidRPr="0064014C" w:rsidRDefault="00FB5147" w:rsidP="0063662F">
            <w:pPr>
              <w:pStyle w:val="TableParagraph"/>
              <w:ind w:left="107" w:right="105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282A" w14:textId="77777777" w:rsidR="00FB5147" w:rsidRPr="0064014C" w:rsidRDefault="00FB5147" w:rsidP="0063662F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EB976" w14:textId="77777777" w:rsidR="00FB5147" w:rsidRPr="0064014C" w:rsidRDefault="00FB5147" w:rsidP="0063662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DB46A" w14:textId="77777777" w:rsidR="00FB5147" w:rsidRPr="0064014C" w:rsidRDefault="00FB5147" w:rsidP="0063662F">
            <w:pPr>
              <w:jc w:val="center"/>
              <w:rPr>
                <w:sz w:val="2"/>
                <w:szCs w:val="2"/>
              </w:rPr>
            </w:pPr>
          </w:p>
        </w:tc>
      </w:tr>
      <w:tr w:rsidR="00FB5147" w:rsidRPr="0064014C" w14:paraId="629B5B33" w14:textId="77777777" w:rsidTr="0063662F">
        <w:trPr>
          <w:trHeight w:val="130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D6B1" w14:textId="77777777" w:rsidR="00FB5147" w:rsidRPr="0064014C" w:rsidRDefault="00FB5147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53EBB" w14:textId="2CEB281A" w:rsidR="00FB5147" w:rsidRPr="0064014C" w:rsidRDefault="009C12FD" w:rsidP="0063662F">
            <w:pPr>
              <w:pStyle w:val="TableParagraph"/>
              <w:spacing w:line="264" w:lineRule="exact"/>
              <w:ind w:righ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Понятие</w:t>
            </w:r>
            <w:r w:rsidR="004645F4" w:rsidRPr="0064014C">
              <w:rPr>
                <w:sz w:val="24"/>
              </w:rPr>
              <w:t>,</w:t>
            </w:r>
            <w:r w:rsidRPr="0064014C">
              <w:rPr>
                <w:sz w:val="24"/>
              </w:rPr>
              <w:t xml:space="preserve"> источники</w:t>
            </w:r>
            <w:r w:rsidR="004645F4" w:rsidRPr="0064014C">
              <w:rPr>
                <w:sz w:val="24"/>
              </w:rPr>
              <w:t xml:space="preserve"> и принципы</w:t>
            </w:r>
            <w:r w:rsidRPr="0064014C">
              <w:rPr>
                <w:sz w:val="24"/>
              </w:rPr>
              <w:t xml:space="preserve"> международного контрактного права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484A4" w14:textId="53C919FD" w:rsidR="00FB5147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17966" w14:textId="190C2233" w:rsidR="00FB5147" w:rsidRPr="0064014C" w:rsidRDefault="0064014C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EE29" w14:textId="6D632AAF" w:rsidR="00FB5147" w:rsidRPr="0064014C" w:rsidRDefault="001734C6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F65E6" w14:textId="54B09B3E" w:rsidR="00FB5147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4FB93" w14:textId="7EEB9E6A" w:rsidR="00FB5147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41A22" w14:textId="77777777" w:rsidR="00FB5147" w:rsidRPr="0064014C" w:rsidRDefault="00FB5147" w:rsidP="0063662F">
            <w:pPr>
              <w:pStyle w:val="TableParagraph"/>
              <w:ind w:left="104" w:right="18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 w:rsidRPr="0064014C">
              <w:rPr>
                <w:spacing w:val="52"/>
                <w:sz w:val="24"/>
              </w:rPr>
              <w:t xml:space="preserve"> </w:t>
            </w:r>
            <w:r w:rsidRPr="0064014C">
              <w:rPr>
                <w:sz w:val="24"/>
              </w:rPr>
              <w:t>задач.</w:t>
            </w:r>
          </w:p>
        </w:tc>
      </w:tr>
      <w:tr w:rsidR="00FB5147" w:rsidRPr="0064014C" w14:paraId="18D4163D" w14:textId="77777777" w:rsidTr="0063662F">
        <w:trPr>
          <w:trHeight w:val="196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8CFD" w14:textId="77777777" w:rsidR="00FB5147" w:rsidRPr="0064014C" w:rsidRDefault="00FB5147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lastRenderedPageBreak/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9E04C" w14:textId="5B66B2B2" w:rsidR="00FB5147" w:rsidRPr="0064014C" w:rsidRDefault="004645F4" w:rsidP="0063662F">
            <w:pPr>
              <w:pStyle w:val="TableParagraph"/>
              <w:tabs>
                <w:tab w:val="left" w:pos="2154"/>
              </w:tabs>
              <w:ind w:right="106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Порядок заключения международных контрактов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EBD5E" w14:textId="16090D1B" w:rsidR="00FB5147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39F6E" w14:textId="7571F2E7" w:rsidR="00FB5147" w:rsidRPr="0064014C" w:rsidRDefault="0064014C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82875" w14:textId="0402ABDC" w:rsidR="00FB5147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5071E" w14:textId="43B2F025" w:rsidR="00FB5147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D1FB" w14:textId="3C24B0DD" w:rsidR="00FB5147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A59FB" w14:textId="77777777" w:rsidR="00FB5147" w:rsidRPr="0064014C" w:rsidRDefault="00FB5147" w:rsidP="0063662F">
            <w:pPr>
              <w:pStyle w:val="TableParagraph"/>
              <w:ind w:left="104" w:right="18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 xml:space="preserve">устный, </w:t>
            </w:r>
            <w:r w:rsidRPr="0064014C">
              <w:rPr>
                <w:spacing w:val="-3"/>
                <w:sz w:val="24"/>
              </w:rPr>
              <w:t xml:space="preserve">письменный </w:t>
            </w:r>
            <w:r w:rsidRPr="0064014C">
              <w:rPr>
                <w:sz w:val="24"/>
              </w:rPr>
              <w:t>опрос, обсуждение дискуссионных вопросов,</w:t>
            </w:r>
            <w:r w:rsidRPr="0064014C">
              <w:rPr>
                <w:spacing w:val="57"/>
                <w:sz w:val="24"/>
              </w:rPr>
              <w:t xml:space="preserve"> </w:t>
            </w:r>
            <w:r w:rsidRPr="0064014C">
              <w:rPr>
                <w:sz w:val="24"/>
              </w:rPr>
              <w:t>решение</w:t>
            </w:r>
          </w:p>
          <w:p w14:paraId="010ADD2F" w14:textId="77777777" w:rsidR="00FB5147" w:rsidRPr="0064014C" w:rsidRDefault="00FB5147" w:rsidP="0063662F">
            <w:pPr>
              <w:pStyle w:val="TableParagraph"/>
              <w:spacing w:line="264" w:lineRule="exact"/>
              <w:ind w:left="10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ситуационных</w:t>
            </w:r>
            <w:r w:rsidRPr="0064014C">
              <w:rPr>
                <w:spacing w:val="58"/>
                <w:sz w:val="24"/>
              </w:rPr>
              <w:t xml:space="preserve"> </w:t>
            </w:r>
            <w:r w:rsidRPr="0064014C">
              <w:rPr>
                <w:sz w:val="24"/>
              </w:rPr>
              <w:t>задач.</w:t>
            </w:r>
          </w:p>
        </w:tc>
      </w:tr>
      <w:tr w:rsidR="00FB5147" w:rsidRPr="0064014C" w14:paraId="58B44B4B" w14:textId="77777777" w:rsidTr="0063662F">
        <w:trPr>
          <w:trHeight w:val="147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5E48D" w14:textId="77777777" w:rsidR="00FB5147" w:rsidRPr="0064014C" w:rsidRDefault="00FB5147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DB1A7" w14:textId="5CF55B8E" w:rsidR="00FB5147" w:rsidRPr="0064014C" w:rsidRDefault="004645F4" w:rsidP="0063662F">
            <w:pPr>
              <w:pStyle w:val="TableParagraph"/>
              <w:ind w:righ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Законность, действительность и толкование международных контрактов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52D3E" w14:textId="02321C2A" w:rsidR="00FB5147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5965A" w14:textId="5667C34B" w:rsidR="00FB5147" w:rsidRPr="0064014C" w:rsidRDefault="0064014C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CF5E" w14:textId="634EE140" w:rsidR="00FB5147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065D" w14:textId="7D420A89" w:rsidR="00FB5147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E06FC" w14:textId="6AA69890" w:rsidR="00FB5147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ECC49" w14:textId="77777777" w:rsidR="00FB5147" w:rsidRPr="0064014C" w:rsidRDefault="00FB5147" w:rsidP="0063662F">
            <w:pPr>
              <w:pStyle w:val="TableParagraph"/>
              <w:ind w:left="104" w:right="18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устный, письменный опрос, обсуждение дискуссионных вопросов, решение</w:t>
            </w:r>
          </w:p>
          <w:p w14:paraId="4D6FE516" w14:textId="77777777" w:rsidR="00FB5147" w:rsidRPr="0064014C" w:rsidRDefault="00FB5147" w:rsidP="0063662F">
            <w:pPr>
              <w:pStyle w:val="TableParagraph"/>
              <w:ind w:left="104" w:right="18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ситуационных задач.</w:t>
            </w:r>
          </w:p>
        </w:tc>
      </w:tr>
      <w:tr w:rsidR="00200DAF" w:rsidRPr="0064014C" w14:paraId="2463DADD" w14:textId="77777777" w:rsidTr="0063662F">
        <w:trPr>
          <w:trHeight w:val="147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F90D" w14:textId="0DD7D04A" w:rsidR="00200DAF" w:rsidRPr="0064014C" w:rsidRDefault="004645F4" w:rsidP="0063662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4</w:t>
            </w:r>
            <w:r w:rsidR="00200DAF" w:rsidRPr="0064014C">
              <w:rPr>
                <w:sz w:val="24"/>
              </w:rPr>
              <w:t>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51488" w14:textId="262B0D05" w:rsidR="00200DAF" w:rsidRPr="0064014C" w:rsidRDefault="009C12FD" w:rsidP="0063662F">
            <w:pPr>
              <w:pStyle w:val="TableParagraph"/>
              <w:ind w:right="235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Исполнение обязательств по международным контрактам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70B5" w14:textId="0AF62D2B" w:rsidR="00200DAF" w:rsidRPr="0064014C" w:rsidRDefault="0064014C" w:rsidP="0063662F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DBEA5" w14:textId="7A0D8118" w:rsidR="00200DAF" w:rsidRPr="0064014C" w:rsidRDefault="0064014C" w:rsidP="0063662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7B98D" w14:textId="5E64735B" w:rsidR="00200DAF" w:rsidRPr="0064014C" w:rsidRDefault="0064014C" w:rsidP="0063662F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62892" w14:textId="7D0E3096" w:rsidR="00200DAF" w:rsidRPr="0064014C" w:rsidRDefault="0064014C" w:rsidP="0063662F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F346B" w14:textId="3BA51603" w:rsidR="00200DAF" w:rsidRPr="0064014C" w:rsidRDefault="0064014C" w:rsidP="0063662F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BC5E" w14:textId="77777777" w:rsidR="00200DAF" w:rsidRPr="0064014C" w:rsidRDefault="00200DAF" w:rsidP="0063662F">
            <w:pPr>
              <w:pStyle w:val="TableParagraph"/>
              <w:ind w:left="104" w:right="100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устный, письменный опрос, обсуждение дискуссионных</w:t>
            </w:r>
          </w:p>
          <w:p w14:paraId="1FB957A3" w14:textId="77777777" w:rsidR="00200DAF" w:rsidRPr="0064014C" w:rsidRDefault="00200DAF" w:rsidP="0063662F">
            <w:pPr>
              <w:pStyle w:val="TableParagraph"/>
              <w:spacing w:line="270" w:lineRule="atLeast"/>
              <w:ind w:left="104" w:right="10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 xml:space="preserve">вопросов, </w:t>
            </w:r>
            <w:r w:rsidRPr="0064014C">
              <w:rPr>
                <w:spacing w:val="-3"/>
                <w:sz w:val="24"/>
              </w:rPr>
              <w:t xml:space="preserve">решение </w:t>
            </w:r>
            <w:r w:rsidRPr="0064014C">
              <w:rPr>
                <w:sz w:val="24"/>
              </w:rPr>
              <w:t>ситуационных</w:t>
            </w:r>
            <w:r w:rsidRPr="0064014C">
              <w:rPr>
                <w:spacing w:val="58"/>
                <w:sz w:val="24"/>
              </w:rPr>
              <w:t xml:space="preserve"> </w:t>
            </w:r>
            <w:r w:rsidRPr="0064014C">
              <w:rPr>
                <w:sz w:val="24"/>
              </w:rPr>
              <w:t>задач</w:t>
            </w:r>
          </w:p>
        </w:tc>
      </w:tr>
      <w:tr w:rsidR="00200DAF" w:rsidRPr="0064014C" w14:paraId="362C92F0" w14:textId="77777777" w:rsidTr="0063662F">
        <w:trPr>
          <w:trHeight w:val="199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70249" w14:textId="0928122D" w:rsidR="00200DAF" w:rsidRPr="0064014C" w:rsidRDefault="004645F4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5</w:t>
            </w:r>
            <w:r w:rsidR="00200DAF" w:rsidRPr="0064014C">
              <w:rPr>
                <w:sz w:val="24"/>
              </w:rPr>
              <w:t>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863B" w14:textId="534CCCF0" w:rsidR="00200DAF" w:rsidRPr="0064014C" w:rsidRDefault="009C12FD" w:rsidP="0063662F">
            <w:pPr>
              <w:pStyle w:val="TableParagraph"/>
              <w:spacing w:line="264" w:lineRule="exact"/>
              <w:ind w:righ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Изменение</w:t>
            </w:r>
            <w:r w:rsidR="004645F4" w:rsidRPr="0064014C">
              <w:rPr>
                <w:sz w:val="24"/>
              </w:rPr>
              <w:t>,</w:t>
            </w:r>
            <w:r w:rsidRPr="0064014C">
              <w:rPr>
                <w:sz w:val="24"/>
              </w:rPr>
              <w:t xml:space="preserve"> прекращение</w:t>
            </w:r>
            <w:r w:rsidR="004645F4" w:rsidRPr="0064014C">
              <w:rPr>
                <w:sz w:val="24"/>
              </w:rPr>
              <w:t xml:space="preserve"> и нарушение</w:t>
            </w:r>
            <w:r w:rsidRPr="0064014C">
              <w:rPr>
                <w:sz w:val="24"/>
              </w:rPr>
              <w:t xml:space="preserve"> международных контрактов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D6BDC" w14:textId="3B49000C" w:rsidR="00200DAF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FBC73" w14:textId="728A914F" w:rsidR="00200DAF" w:rsidRPr="0064014C" w:rsidRDefault="0064014C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D6656" w14:textId="79FAC6AC" w:rsidR="00200DAF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BD3EC" w14:textId="321CBE9F" w:rsidR="00200DAF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DE70A" w14:textId="09F26993" w:rsidR="00200DAF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55077" w14:textId="77777777" w:rsidR="00200DAF" w:rsidRPr="0064014C" w:rsidRDefault="00200DAF" w:rsidP="0063662F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 w:rsidRPr="0064014C">
              <w:rPr>
                <w:spacing w:val="52"/>
                <w:sz w:val="24"/>
              </w:rPr>
              <w:t xml:space="preserve"> </w:t>
            </w:r>
            <w:r w:rsidRPr="0064014C">
              <w:rPr>
                <w:sz w:val="24"/>
              </w:rPr>
              <w:t>задач</w:t>
            </w:r>
          </w:p>
        </w:tc>
      </w:tr>
      <w:tr w:rsidR="0063662F" w:rsidRPr="0064014C" w14:paraId="498755A5" w14:textId="77777777" w:rsidTr="0063662F">
        <w:trPr>
          <w:trHeight w:val="199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0B421" w14:textId="721271CD" w:rsidR="0063662F" w:rsidRPr="0064014C" w:rsidRDefault="004645F4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6</w:t>
            </w:r>
            <w:r w:rsidR="0063662F" w:rsidRPr="0064014C">
              <w:rPr>
                <w:sz w:val="24"/>
              </w:rPr>
              <w:t>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B1FA5" w14:textId="722C8FA4" w:rsidR="0063662F" w:rsidRPr="0064014C" w:rsidRDefault="0063662F" w:rsidP="0063662F">
            <w:pPr>
              <w:pStyle w:val="TableParagraph"/>
              <w:spacing w:line="264" w:lineRule="exact"/>
              <w:ind w:left="20" w:righ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Контракты международной купли-продажи товаров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9C59E" w14:textId="25A73978" w:rsidR="0063662F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F45F2" w14:textId="5857563C" w:rsidR="0063662F" w:rsidRPr="0064014C" w:rsidRDefault="0064014C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B1F05" w14:textId="7D7CDA14" w:rsidR="0063662F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1CEF1" w14:textId="386CB59D" w:rsidR="0063662F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CE25F" w14:textId="3BBA727D" w:rsidR="0063662F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22DE" w14:textId="726AF3E5" w:rsidR="0063662F" w:rsidRPr="0064014C" w:rsidRDefault="0063662F" w:rsidP="0063662F">
            <w:pPr>
              <w:pStyle w:val="TableParagraph"/>
              <w:keepNext/>
              <w:keepLines/>
              <w:spacing w:line="268" w:lineRule="exact"/>
              <w:ind w:left="104"/>
              <w:contextualSpacing/>
              <w:jc w:val="center"/>
              <w:rPr>
                <w:sz w:val="24"/>
              </w:rPr>
            </w:pPr>
            <w:r w:rsidRPr="0064014C"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 w:rsidRPr="0064014C">
              <w:rPr>
                <w:spacing w:val="52"/>
                <w:sz w:val="24"/>
              </w:rPr>
              <w:t xml:space="preserve"> </w:t>
            </w:r>
            <w:r w:rsidRPr="0064014C">
              <w:rPr>
                <w:sz w:val="24"/>
              </w:rPr>
              <w:t>задач</w:t>
            </w:r>
          </w:p>
        </w:tc>
      </w:tr>
      <w:tr w:rsidR="0063662F" w:rsidRPr="0064014C" w14:paraId="49624C59" w14:textId="77777777" w:rsidTr="0063662F">
        <w:trPr>
          <w:trHeight w:val="199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EF8A5" w14:textId="52C4FFDA" w:rsidR="0063662F" w:rsidRPr="0064014C" w:rsidRDefault="004645F4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7</w:t>
            </w:r>
            <w:r w:rsidR="0063662F" w:rsidRPr="0064014C">
              <w:rPr>
                <w:sz w:val="24"/>
              </w:rPr>
              <w:t>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B140" w14:textId="5781655D" w:rsidR="0063662F" w:rsidRPr="0064014C" w:rsidRDefault="0063662F" w:rsidP="0063662F">
            <w:pPr>
              <w:pStyle w:val="TableParagraph"/>
              <w:spacing w:line="264" w:lineRule="exact"/>
              <w:ind w:left="20" w:righ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Международные контрактные конструкции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DBFE4" w14:textId="6D0D6FFA" w:rsidR="0063662F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46EC" w14:textId="356FED73" w:rsidR="0063662F" w:rsidRPr="0064014C" w:rsidRDefault="0064014C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8B54F" w14:textId="082FFBDA" w:rsidR="0063662F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6EEB" w14:textId="77DCBD54" w:rsidR="0063662F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F154" w14:textId="067F1220" w:rsidR="0063662F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61A0E" w14:textId="779C059D" w:rsidR="0063662F" w:rsidRPr="0064014C" w:rsidRDefault="0063662F" w:rsidP="0063662F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 w:rsidRPr="0064014C">
              <w:rPr>
                <w:spacing w:val="52"/>
                <w:sz w:val="24"/>
              </w:rPr>
              <w:t xml:space="preserve"> </w:t>
            </w:r>
            <w:r w:rsidRPr="0064014C">
              <w:rPr>
                <w:sz w:val="24"/>
              </w:rPr>
              <w:t>задач</w:t>
            </w:r>
          </w:p>
        </w:tc>
      </w:tr>
      <w:tr w:rsidR="0063662F" w:rsidRPr="0064014C" w14:paraId="217BBD20" w14:textId="77777777" w:rsidTr="0063662F">
        <w:trPr>
          <w:trHeight w:val="199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664C" w14:textId="2EED647B" w:rsidR="0063662F" w:rsidRPr="0064014C" w:rsidRDefault="004645F4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8</w:t>
            </w:r>
            <w:r w:rsidR="0063662F" w:rsidRPr="0064014C">
              <w:rPr>
                <w:sz w:val="24"/>
              </w:rPr>
              <w:t>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A606D" w14:textId="37D544D5" w:rsidR="0063662F" w:rsidRPr="0064014C" w:rsidRDefault="004645F4" w:rsidP="0063662F">
            <w:pPr>
              <w:pStyle w:val="TableParagraph"/>
              <w:spacing w:line="264" w:lineRule="exact"/>
              <w:ind w:left="20" w:righ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Методы</w:t>
            </w:r>
            <w:r w:rsidR="0063662F" w:rsidRPr="0064014C">
              <w:rPr>
                <w:sz w:val="24"/>
              </w:rPr>
              <w:t xml:space="preserve"> урегулирования споров в международных контрактах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283D" w14:textId="3C9B971B" w:rsidR="0063662F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E828E" w14:textId="56942EDD" w:rsidR="0063662F" w:rsidRPr="0064014C" w:rsidRDefault="0064014C" w:rsidP="006366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3459F" w14:textId="38F89618" w:rsidR="0063662F" w:rsidRPr="0064014C" w:rsidRDefault="0063662F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2BBE6" w14:textId="55077962" w:rsidR="0063662F" w:rsidRPr="0064014C" w:rsidRDefault="0064014C" w:rsidP="0063662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F7045" w14:textId="4B6C8AAE" w:rsidR="0063662F" w:rsidRPr="0064014C" w:rsidRDefault="0064014C" w:rsidP="0063662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301E1" w14:textId="390E7D0A" w:rsidR="0063662F" w:rsidRPr="0064014C" w:rsidRDefault="0063662F" w:rsidP="0063662F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 w:rsidRPr="0064014C"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 w:rsidRPr="0064014C">
              <w:rPr>
                <w:spacing w:val="52"/>
                <w:sz w:val="24"/>
              </w:rPr>
              <w:t xml:space="preserve"> </w:t>
            </w:r>
            <w:r w:rsidRPr="0064014C">
              <w:rPr>
                <w:sz w:val="24"/>
              </w:rPr>
              <w:t>задач</w:t>
            </w:r>
          </w:p>
        </w:tc>
      </w:tr>
      <w:tr w:rsidR="00200DAF" w:rsidRPr="0064014C" w14:paraId="36EC4F15" w14:textId="77777777" w:rsidTr="0063662F">
        <w:trPr>
          <w:trHeight w:val="679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DD362" w14:textId="77777777" w:rsidR="00200DAF" w:rsidRPr="0064014C" w:rsidRDefault="00200DAF" w:rsidP="0063662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18733A69" w14:textId="77777777" w:rsidR="00200DAF" w:rsidRPr="0064014C" w:rsidRDefault="00200DAF" w:rsidP="0063662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4014C"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7F86" w14:textId="3554B10F" w:rsidR="00200DAF" w:rsidRPr="0064014C" w:rsidRDefault="00200DAF" w:rsidP="0063662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4014C">
              <w:rPr>
                <w:b/>
                <w:sz w:val="24"/>
                <w:szCs w:val="24"/>
              </w:rPr>
              <w:t>1</w:t>
            </w:r>
            <w:r w:rsidR="008E0B81" w:rsidRPr="0064014C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D060E" w14:textId="618FE121" w:rsidR="00200DAF" w:rsidRPr="0064014C" w:rsidRDefault="00656650" w:rsidP="0063662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64014C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E20C7" w14:textId="2D3A8EEE" w:rsidR="00200DAF" w:rsidRPr="0064014C" w:rsidRDefault="00656650" w:rsidP="0063662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4014C">
              <w:rPr>
                <w:b/>
                <w:sz w:val="24"/>
                <w:szCs w:val="24"/>
              </w:rPr>
              <w:t>1</w:t>
            </w:r>
            <w:r w:rsidR="009C12FD" w:rsidRPr="006401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C3607" w14:textId="53D8B1C8" w:rsidR="00200DAF" w:rsidRPr="0064014C" w:rsidRDefault="00656650" w:rsidP="0063662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4014C">
              <w:rPr>
                <w:b/>
                <w:sz w:val="24"/>
                <w:szCs w:val="24"/>
              </w:rPr>
              <w:t>2</w:t>
            </w:r>
            <w:r w:rsidR="008E0B81" w:rsidRPr="0064014C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18C2C" w14:textId="089670A9" w:rsidR="00200DAF" w:rsidRPr="0064014C" w:rsidRDefault="008E0B81" w:rsidP="0063662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64014C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B67D3" w14:textId="77777777" w:rsidR="00200DAF" w:rsidRPr="0064014C" w:rsidRDefault="00200DAF" w:rsidP="0063662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2DE7F69A" w14:textId="73D3B40B" w:rsidR="00200DAF" w:rsidRPr="0064014C" w:rsidRDefault="0063662F" w:rsidP="0063662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64014C">
              <w:rPr>
                <w:b/>
                <w:sz w:val="24"/>
                <w:szCs w:val="24"/>
              </w:rPr>
              <w:t>Эссе</w:t>
            </w:r>
          </w:p>
        </w:tc>
      </w:tr>
      <w:tr w:rsidR="00200DAF" w14:paraId="5649AA1B" w14:textId="77777777" w:rsidTr="0063662F">
        <w:trPr>
          <w:trHeight w:val="408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AA01" w14:textId="77777777" w:rsidR="00200DAF" w:rsidRPr="0064014C" w:rsidRDefault="00200DAF" w:rsidP="0063662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4014C">
              <w:rPr>
                <w:b/>
                <w:bCs/>
                <w:sz w:val="24"/>
                <w:szCs w:val="24"/>
              </w:rPr>
              <w:t>Итого в %</w:t>
            </w:r>
          </w:p>
          <w:p w14:paraId="5560A5E1" w14:textId="77777777" w:rsidR="00200DAF" w:rsidRPr="0064014C" w:rsidRDefault="00200DAF" w:rsidP="0063662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88772" w14:textId="77777777" w:rsidR="00200DAF" w:rsidRPr="0064014C" w:rsidRDefault="00200DAF" w:rsidP="0063662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11108" w14:textId="401DF0BB" w:rsidR="00200DAF" w:rsidRPr="0064014C" w:rsidRDefault="0063662F" w:rsidP="0063662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4014C">
              <w:rPr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73A0C" w14:textId="2250FDBB" w:rsidR="00200DAF" w:rsidRPr="0064014C" w:rsidRDefault="0063662F" w:rsidP="0063662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4014C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AA58B" w14:textId="2A7DBE58" w:rsidR="00200DAF" w:rsidRPr="0064014C" w:rsidRDefault="0063662F" w:rsidP="0063662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4014C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D8E67" w14:textId="047B201A" w:rsidR="00200DAF" w:rsidRPr="00200DAF" w:rsidRDefault="008E0B81" w:rsidP="0063662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4014C">
              <w:rPr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CD524" w14:textId="77777777" w:rsidR="00200DAF" w:rsidRPr="00200DAF" w:rsidRDefault="00200DAF" w:rsidP="0063662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30FBA74" w14:textId="77777777" w:rsidR="00864D68" w:rsidRDefault="00864D68" w:rsidP="00200DAF">
      <w:pPr>
        <w:tabs>
          <w:tab w:val="left" w:pos="1872"/>
        </w:tabs>
        <w:spacing w:before="89"/>
        <w:ind w:left="567" w:right="900" w:firstLine="567"/>
        <w:rPr>
          <w:b/>
          <w:sz w:val="28"/>
        </w:rPr>
      </w:pPr>
    </w:p>
    <w:p w14:paraId="1DC88EC5" w14:textId="77777777" w:rsidR="00CA1BDD" w:rsidRPr="00CC4E9A" w:rsidRDefault="00200DAF" w:rsidP="00200DAF">
      <w:pPr>
        <w:tabs>
          <w:tab w:val="left" w:pos="1872"/>
        </w:tabs>
        <w:spacing w:before="89"/>
        <w:ind w:left="567" w:right="900" w:firstLine="567"/>
        <w:rPr>
          <w:b/>
          <w:sz w:val="28"/>
        </w:rPr>
      </w:pPr>
      <w:r w:rsidRPr="00CC4E9A">
        <w:rPr>
          <w:b/>
          <w:sz w:val="28"/>
        </w:rPr>
        <w:lastRenderedPageBreak/>
        <w:t xml:space="preserve">5.3. </w:t>
      </w:r>
      <w:r w:rsidR="00170CE0" w:rsidRPr="00CC4E9A">
        <w:rPr>
          <w:b/>
          <w:sz w:val="28"/>
        </w:rPr>
        <w:t>Содержание семинаров, практических</w:t>
      </w:r>
      <w:r w:rsidR="00170CE0" w:rsidRPr="00CC4E9A">
        <w:rPr>
          <w:b/>
          <w:spacing w:val="-1"/>
          <w:sz w:val="28"/>
        </w:rPr>
        <w:t xml:space="preserve"> </w:t>
      </w:r>
      <w:r w:rsidR="00170CE0" w:rsidRPr="00CC4E9A">
        <w:rPr>
          <w:b/>
          <w:sz w:val="28"/>
        </w:rPr>
        <w:t>занятий</w:t>
      </w:r>
    </w:p>
    <w:p w14:paraId="3219D4BD" w14:textId="77777777" w:rsidR="00CA1BDD" w:rsidRPr="00CC4E9A" w:rsidRDefault="00CA1BDD">
      <w:pPr>
        <w:pStyle w:val="a9"/>
        <w:spacing w:before="4"/>
        <w:ind w:left="0"/>
        <w:rPr>
          <w:b/>
          <w:sz w:val="14"/>
        </w:rPr>
      </w:pPr>
    </w:p>
    <w:tbl>
      <w:tblPr>
        <w:tblStyle w:val="TableNormal"/>
        <w:tblW w:w="11032" w:type="dxa"/>
        <w:tblInd w:w="-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27"/>
        <w:gridCol w:w="6810"/>
        <w:gridCol w:w="2095"/>
      </w:tblGrid>
      <w:tr w:rsidR="00CA1BDD" w:rsidRPr="00CC4E9A" w14:paraId="36229314" w14:textId="77777777" w:rsidTr="00810EA9">
        <w:trPr>
          <w:trHeight w:val="110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320D7" w14:textId="1C3D1714" w:rsidR="00CA1BDD" w:rsidRPr="00CC4E9A" w:rsidRDefault="00170CE0" w:rsidP="00755944">
            <w:pPr>
              <w:pStyle w:val="TableParagraph"/>
              <w:tabs>
                <w:tab w:val="left" w:pos="1928"/>
              </w:tabs>
              <w:ind w:left="164" w:right="278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Название</w:t>
            </w:r>
            <w:r w:rsidR="002D1E91" w:rsidRPr="00CC4E9A">
              <w:rPr>
                <w:b/>
                <w:sz w:val="24"/>
                <w:szCs w:val="24"/>
              </w:rPr>
              <w:t xml:space="preserve"> </w:t>
            </w:r>
            <w:r w:rsidRPr="00CC4E9A">
              <w:rPr>
                <w:b/>
                <w:spacing w:val="-6"/>
                <w:sz w:val="24"/>
                <w:szCs w:val="24"/>
              </w:rPr>
              <w:t xml:space="preserve">тем </w:t>
            </w:r>
            <w:r w:rsidRPr="00CC4E9A">
              <w:rPr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FAB34" w14:textId="77777777" w:rsidR="00CA1BDD" w:rsidRPr="00CC4E9A" w:rsidRDefault="00170CE0" w:rsidP="00755944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</w:t>
            </w:r>
          </w:p>
          <w:p w14:paraId="1F27AE3A" w14:textId="77777777" w:rsidR="00CA1BDD" w:rsidRPr="00CC4E9A" w:rsidRDefault="00170CE0" w:rsidP="00755944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разделов 8,9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B3B9" w14:textId="77777777" w:rsidR="00CA1BDD" w:rsidRPr="00CC4E9A" w:rsidRDefault="00170CE0" w:rsidP="00755944">
            <w:pPr>
              <w:pStyle w:val="TableParagraph"/>
              <w:ind w:right="697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3662F" w:rsidRPr="00CC4E9A" w14:paraId="319B4858" w14:textId="77777777" w:rsidTr="00810EA9">
        <w:trPr>
          <w:trHeight w:val="27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13C0E" w14:textId="371943C2" w:rsidR="0063662F" w:rsidRPr="00CC4E9A" w:rsidRDefault="002D1E91" w:rsidP="00755944">
            <w:pPr>
              <w:pStyle w:val="TableParagraph"/>
              <w:spacing w:line="264" w:lineRule="exact"/>
              <w:ind w:left="164" w:right="278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1. </w:t>
            </w:r>
            <w:r w:rsidR="0063662F" w:rsidRPr="00CC4E9A">
              <w:rPr>
                <w:sz w:val="24"/>
                <w:szCs w:val="24"/>
              </w:rPr>
              <w:t>Понятие</w:t>
            </w:r>
            <w:r w:rsidR="0064014C" w:rsidRPr="00CC4E9A">
              <w:rPr>
                <w:sz w:val="24"/>
                <w:szCs w:val="24"/>
              </w:rPr>
              <w:t xml:space="preserve">, </w:t>
            </w:r>
            <w:r w:rsidR="0063662F" w:rsidRPr="00CC4E9A">
              <w:rPr>
                <w:sz w:val="24"/>
                <w:szCs w:val="24"/>
              </w:rPr>
              <w:t>источники</w:t>
            </w:r>
            <w:r w:rsidR="0064014C" w:rsidRPr="00CC4E9A">
              <w:rPr>
                <w:sz w:val="24"/>
                <w:szCs w:val="24"/>
              </w:rPr>
              <w:t xml:space="preserve"> и принципы</w:t>
            </w:r>
            <w:r w:rsidR="0063662F" w:rsidRPr="00CC4E9A">
              <w:rPr>
                <w:sz w:val="24"/>
                <w:szCs w:val="24"/>
              </w:rPr>
              <w:t xml:space="preserve"> международного контрактного права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EB09F" w14:textId="1E079234" w:rsidR="00245515" w:rsidRPr="00CC4E9A" w:rsidRDefault="00245515" w:rsidP="00755944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1. </w:t>
            </w:r>
            <w:r w:rsidR="002D1E91" w:rsidRPr="00CC4E9A">
              <w:rPr>
                <w:sz w:val="24"/>
                <w:szCs w:val="24"/>
              </w:rPr>
              <w:t>Понятие международного контрактного права.</w:t>
            </w:r>
          </w:p>
          <w:p w14:paraId="288D11FE" w14:textId="2380861F" w:rsidR="00245515" w:rsidRPr="00CC4E9A" w:rsidRDefault="00245515" w:rsidP="00755944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2. </w:t>
            </w:r>
            <w:r w:rsidR="002D1E91" w:rsidRPr="00CC4E9A">
              <w:rPr>
                <w:sz w:val="24"/>
                <w:szCs w:val="24"/>
              </w:rPr>
              <w:t>Роль национального права и его применение в международных контрактах.</w:t>
            </w:r>
          </w:p>
          <w:p w14:paraId="568927E7" w14:textId="14A62AB5" w:rsidR="00245515" w:rsidRPr="00CC4E9A" w:rsidRDefault="00245515" w:rsidP="00755944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3. </w:t>
            </w:r>
            <w:r w:rsidR="002D1E91" w:rsidRPr="00CC4E9A">
              <w:rPr>
                <w:sz w:val="24"/>
                <w:szCs w:val="24"/>
              </w:rPr>
              <w:t>Международные договоры и конвенции и их влияние на развитие международного контрактного права.</w:t>
            </w:r>
          </w:p>
          <w:p w14:paraId="2308B7FB" w14:textId="45C11441" w:rsidR="00245515" w:rsidRPr="00CC4E9A" w:rsidRDefault="00245515" w:rsidP="00755944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4. </w:t>
            </w:r>
            <w:r w:rsidR="002D1E91" w:rsidRPr="00CC4E9A">
              <w:rPr>
                <w:sz w:val="24"/>
                <w:szCs w:val="24"/>
              </w:rPr>
              <w:t>Обычаи и практика международной торговли как источник международного контрактного права.</w:t>
            </w:r>
          </w:p>
          <w:p w14:paraId="43F9EC94" w14:textId="77777777" w:rsidR="00245515" w:rsidRPr="00CC4E9A" w:rsidRDefault="00245515" w:rsidP="00755944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5. </w:t>
            </w:r>
            <w:r w:rsidR="002D1E91" w:rsidRPr="00CC4E9A">
              <w:rPr>
                <w:sz w:val="24"/>
                <w:szCs w:val="24"/>
              </w:rPr>
              <w:t>Понятие и значение принципов «</w:t>
            </w:r>
            <w:proofErr w:type="spellStart"/>
            <w:r w:rsidR="002D1E91" w:rsidRPr="00CC4E9A">
              <w:rPr>
                <w:sz w:val="24"/>
                <w:szCs w:val="24"/>
              </w:rPr>
              <w:t>Lex</w:t>
            </w:r>
            <w:proofErr w:type="spellEnd"/>
            <w:r w:rsidR="002D1E91" w:rsidRPr="00CC4E9A">
              <w:rPr>
                <w:sz w:val="24"/>
                <w:szCs w:val="24"/>
              </w:rPr>
              <w:t xml:space="preserve"> </w:t>
            </w:r>
            <w:proofErr w:type="spellStart"/>
            <w:r w:rsidR="002D1E91" w:rsidRPr="00CC4E9A">
              <w:rPr>
                <w:sz w:val="24"/>
                <w:szCs w:val="24"/>
              </w:rPr>
              <w:t>Mercatoria</w:t>
            </w:r>
            <w:proofErr w:type="spellEnd"/>
            <w:r w:rsidR="002D1E91" w:rsidRPr="00CC4E9A">
              <w:rPr>
                <w:sz w:val="24"/>
                <w:szCs w:val="24"/>
              </w:rPr>
              <w:t>».</w:t>
            </w:r>
          </w:p>
          <w:p w14:paraId="07557186" w14:textId="77777777" w:rsidR="0064014C" w:rsidRPr="00CC4E9A" w:rsidRDefault="00245515" w:rsidP="0064014C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6. </w:t>
            </w:r>
            <w:r w:rsidR="002D1E91" w:rsidRPr="00CC4E9A">
              <w:rPr>
                <w:sz w:val="24"/>
                <w:szCs w:val="24"/>
              </w:rPr>
              <w:t>Принципы УНИДРУА и принципы европейского договорного права (PECL).</w:t>
            </w:r>
          </w:p>
          <w:p w14:paraId="713D1309" w14:textId="77777777" w:rsidR="0064014C" w:rsidRPr="00CC4E9A" w:rsidRDefault="0064014C" w:rsidP="0064014C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7. Применение и значение принципа добросовестности и честной деловой практики в контрактном праве.</w:t>
            </w:r>
          </w:p>
          <w:p w14:paraId="6DA37619" w14:textId="77777777" w:rsidR="0064014C" w:rsidRPr="00CC4E9A" w:rsidRDefault="0064014C" w:rsidP="0064014C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8. Принцип автономии воли сторон в контрактном праве.</w:t>
            </w:r>
          </w:p>
          <w:p w14:paraId="1ADFECAE" w14:textId="77777777" w:rsidR="0064014C" w:rsidRPr="00CC4E9A" w:rsidRDefault="0064014C" w:rsidP="0064014C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9. Роль и значение принципа </w:t>
            </w:r>
            <w:proofErr w:type="spellStart"/>
            <w:r w:rsidRPr="00CC4E9A">
              <w:rPr>
                <w:sz w:val="24"/>
                <w:szCs w:val="24"/>
              </w:rPr>
              <w:t>pacta</w:t>
            </w:r>
            <w:proofErr w:type="spellEnd"/>
            <w:r w:rsidRPr="00CC4E9A">
              <w:rPr>
                <w:sz w:val="24"/>
                <w:szCs w:val="24"/>
              </w:rPr>
              <w:t xml:space="preserve"> </w:t>
            </w:r>
            <w:proofErr w:type="spellStart"/>
            <w:r w:rsidRPr="00CC4E9A">
              <w:rPr>
                <w:sz w:val="24"/>
                <w:szCs w:val="24"/>
              </w:rPr>
              <w:t>sunt</w:t>
            </w:r>
            <w:proofErr w:type="spellEnd"/>
            <w:r w:rsidRPr="00CC4E9A">
              <w:rPr>
                <w:sz w:val="24"/>
                <w:szCs w:val="24"/>
              </w:rPr>
              <w:t xml:space="preserve"> </w:t>
            </w:r>
            <w:proofErr w:type="spellStart"/>
            <w:r w:rsidRPr="00CC4E9A">
              <w:rPr>
                <w:sz w:val="24"/>
                <w:szCs w:val="24"/>
              </w:rPr>
              <w:t>servanda</w:t>
            </w:r>
            <w:proofErr w:type="spellEnd"/>
            <w:r w:rsidRPr="00CC4E9A">
              <w:rPr>
                <w:sz w:val="24"/>
                <w:szCs w:val="24"/>
              </w:rPr>
              <w:t xml:space="preserve"> для международных контрактов. </w:t>
            </w:r>
          </w:p>
          <w:p w14:paraId="7E15D43C" w14:textId="77777777" w:rsidR="0064014C" w:rsidRPr="00CC4E9A" w:rsidRDefault="0064014C" w:rsidP="0064014C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10. Принцип равенства сторон. </w:t>
            </w:r>
          </w:p>
          <w:p w14:paraId="3E654FC4" w14:textId="77777777" w:rsidR="0064014C" w:rsidRPr="00CC4E9A" w:rsidRDefault="0064014C" w:rsidP="0064014C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11. Принцип разумности. </w:t>
            </w:r>
          </w:p>
          <w:p w14:paraId="4A1F7D7E" w14:textId="439285C5" w:rsidR="0064014C" w:rsidRPr="00CC4E9A" w:rsidRDefault="0064014C" w:rsidP="0064014C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12. Методы урегулирования коллизий</w:t>
            </w:r>
          </w:p>
          <w:p w14:paraId="174DAC8E" w14:textId="77777777" w:rsidR="002D1E91" w:rsidRPr="00CC4E9A" w:rsidRDefault="002D1E91" w:rsidP="00755944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</w:p>
          <w:p w14:paraId="62566EF1" w14:textId="2FD4F1D1" w:rsidR="0063662F" w:rsidRPr="00CC4E9A" w:rsidRDefault="0063662F" w:rsidP="00755944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Рекомендуемые источники</w:t>
            </w:r>
          </w:p>
          <w:p w14:paraId="28EB02BF" w14:textId="706F608C" w:rsidR="0063662F" w:rsidRPr="00CC4E9A" w:rsidRDefault="0063662F" w:rsidP="00755944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 8: 1-</w:t>
            </w:r>
            <w:r w:rsidR="00577E4F">
              <w:rPr>
                <w:b/>
                <w:sz w:val="24"/>
                <w:szCs w:val="24"/>
              </w:rPr>
              <w:t>31</w:t>
            </w:r>
          </w:p>
          <w:p w14:paraId="5AD52224" w14:textId="23725195" w:rsidR="0063662F" w:rsidRPr="00CC4E9A" w:rsidRDefault="0063662F" w:rsidP="00755944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</w:t>
            </w:r>
            <w:r w:rsidRPr="00CC4E9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C4E9A">
              <w:rPr>
                <w:b/>
                <w:sz w:val="24"/>
                <w:szCs w:val="24"/>
              </w:rPr>
              <w:t>9: 1-</w:t>
            </w:r>
            <w:r w:rsidR="00577E4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BA73B" w14:textId="77777777" w:rsidR="0063662F" w:rsidRPr="00CC4E9A" w:rsidRDefault="0063662F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 задач.</w:t>
            </w:r>
          </w:p>
        </w:tc>
      </w:tr>
      <w:tr w:rsidR="0063662F" w:rsidRPr="00CC4E9A" w14:paraId="5F00DC99" w14:textId="77777777" w:rsidTr="00810EA9">
        <w:trPr>
          <w:trHeight w:val="24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0554C" w14:textId="3F748EF4" w:rsidR="0063662F" w:rsidRPr="00CC4E9A" w:rsidRDefault="00055B00" w:rsidP="00755944">
            <w:pPr>
              <w:pStyle w:val="TableParagraph"/>
              <w:ind w:left="164" w:right="278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2</w:t>
            </w:r>
            <w:r w:rsidR="002D1E91" w:rsidRPr="00CC4E9A">
              <w:rPr>
                <w:sz w:val="24"/>
                <w:szCs w:val="24"/>
              </w:rPr>
              <w:t xml:space="preserve">. </w:t>
            </w:r>
            <w:r w:rsidRPr="00CC4E9A">
              <w:rPr>
                <w:sz w:val="24"/>
                <w:szCs w:val="24"/>
              </w:rPr>
              <w:t>Порядок заключения международных контрактов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7F4F5" w14:textId="77777777" w:rsidR="00245515" w:rsidRPr="00CC4E9A" w:rsidRDefault="00245515" w:rsidP="00755944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1. Переговоры и преддоговорная ответственность.</w:t>
            </w:r>
          </w:p>
          <w:p w14:paraId="571B0A46" w14:textId="49167698" w:rsidR="00245515" w:rsidRPr="00CC4E9A" w:rsidRDefault="00245515" w:rsidP="00755944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2. Юридическая сила писем о намерениях и предварительных соглашений.</w:t>
            </w:r>
          </w:p>
          <w:p w14:paraId="6C5D1E87" w14:textId="77777777" w:rsidR="00055B00" w:rsidRPr="00CC4E9A" w:rsidRDefault="00245515" w:rsidP="00055B00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3. Защита коммерческой тайны и ответственность за разглашение информации в рамках преддоговорных отношений.</w:t>
            </w:r>
          </w:p>
          <w:p w14:paraId="2282A232" w14:textId="77777777" w:rsidR="00055B00" w:rsidRPr="00CC4E9A" w:rsidRDefault="00055B00" w:rsidP="00055B00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4. Понятие </w:t>
            </w:r>
            <w:proofErr w:type="spellStart"/>
            <w:r w:rsidRPr="00CC4E9A">
              <w:rPr>
                <w:sz w:val="24"/>
                <w:szCs w:val="24"/>
              </w:rPr>
              <w:t>офферты</w:t>
            </w:r>
            <w:proofErr w:type="spellEnd"/>
            <w:r w:rsidRPr="00CC4E9A">
              <w:rPr>
                <w:sz w:val="24"/>
                <w:szCs w:val="24"/>
              </w:rPr>
              <w:t xml:space="preserve"> в международном праве. </w:t>
            </w:r>
          </w:p>
          <w:p w14:paraId="00FEF1B7" w14:textId="77777777" w:rsidR="00055B00" w:rsidRPr="00CC4E9A" w:rsidRDefault="00055B00" w:rsidP="00055B00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5. Акцепт и его юридическое значение. </w:t>
            </w:r>
          </w:p>
          <w:p w14:paraId="7CEFF949" w14:textId="77777777" w:rsidR="00055B00" w:rsidRPr="00CC4E9A" w:rsidRDefault="00055B00" w:rsidP="00055B00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6. Момент заключения международного контракта. </w:t>
            </w:r>
          </w:p>
          <w:p w14:paraId="4C96CC3B" w14:textId="76A21E28" w:rsidR="00055B00" w:rsidRPr="00810EA9" w:rsidRDefault="00055B00" w:rsidP="00055B00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810EA9">
              <w:rPr>
                <w:sz w:val="24"/>
                <w:szCs w:val="24"/>
              </w:rPr>
              <w:t xml:space="preserve">7. </w:t>
            </w:r>
            <w:r w:rsidRPr="00CC4E9A">
              <w:rPr>
                <w:sz w:val="24"/>
                <w:szCs w:val="24"/>
              </w:rPr>
              <w:t>Битва</w:t>
            </w:r>
            <w:r w:rsidRPr="00810EA9">
              <w:rPr>
                <w:sz w:val="24"/>
                <w:szCs w:val="24"/>
              </w:rPr>
              <w:t xml:space="preserve"> </w:t>
            </w:r>
            <w:r w:rsidRPr="00CC4E9A">
              <w:rPr>
                <w:sz w:val="24"/>
                <w:szCs w:val="24"/>
              </w:rPr>
              <w:t>форм</w:t>
            </w:r>
            <w:r w:rsidRPr="00810EA9">
              <w:rPr>
                <w:sz w:val="24"/>
                <w:szCs w:val="24"/>
              </w:rPr>
              <w:t xml:space="preserve"> (</w:t>
            </w:r>
            <w:r w:rsidRPr="00CC4E9A">
              <w:rPr>
                <w:sz w:val="24"/>
                <w:szCs w:val="24"/>
                <w:lang w:val="en-US"/>
              </w:rPr>
              <w:t>Battle</w:t>
            </w:r>
            <w:r w:rsidRPr="00810EA9">
              <w:rPr>
                <w:sz w:val="24"/>
                <w:szCs w:val="24"/>
              </w:rPr>
              <w:t xml:space="preserve"> </w:t>
            </w:r>
            <w:r w:rsidRPr="00CC4E9A">
              <w:rPr>
                <w:sz w:val="24"/>
                <w:szCs w:val="24"/>
                <w:lang w:val="en-US"/>
              </w:rPr>
              <w:t>of</w:t>
            </w:r>
            <w:r w:rsidRPr="00810EA9">
              <w:rPr>
                <w:sz w:val="24"/>
                <w:szCs w:val="24"/>
              </w:rPr>
              <w:t xml:space="preserve"> </w:t>
            </w:r>
            <w:r w:rsidRPr="00CC4E9A">
              <w:rPr>
                <w:sz w:val="24"/>
                <w:szCs w:val="24"/>
                <w:lang w:val="en-US"/>
              </w:rPr>
              <w:t>Forms</w:t>
            </w:r>
            <w:r w:rsidRPr="00810EA9">
              <w:rPr>
                <w:sz w:val="24"/>
                <w:szCs w:val="24"/>
              </w:rPr>
              <w:t>)</w:t>
            </w:r>
          </w:p>
          <w:p w14:paraId="2B9F677C" w14:textId="77777777" w:rsidR="00245515" w:rsidRPr="00810EA9" w:rsidRDefault="00245515" w:rsidP="00755944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  <w:szCs w:val="24"/>
              </w:rPr>
            </w:pPr>
          </w:p>
          <w:p w14:paraId="64DAAC53" w14:textId="77777777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Рекомендуемые источники</w:t>
            </w:r>
          </w:p>
          <w:p w14:paraId="3411DD98" w14:textId="34474BD2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 8: 1-</w:t>
            </w:r>
            <w:r>
              <w:rPr>
                <w:b/>
                <w:sz w:val="24"/>
                <w:szCs w:val="24"/>
              </w:rPr>
              <w:t>31</w:t>
            </w:r>
          </w:p>
          <w:p w14:paraId="72708C0A" w14:textId="2C6EEA36" w:rsidR="0063662F" w:rsidRPr="00CC4E9A" w:rsidRDefault="00577E4F" w:rsidP="00577E4F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</w:t>
            </w:r>
            <w:r w:rsidRPr="00CC4E9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C4E9A">
              <w:rPr>
                <w:b/>
                <w:sz w:val="24"/>
                <w:szCs w:val="24"/>
              </w:rPr>
              <w:t>9: 1-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589D" w14:textId="77777777" w:rsidR="0063662F" w:rsidRPr="00CC4E9A" w:rsidRDefault="0063662F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устный, письменный опрос, обсуждение дискуссионных вопросов, решение</w:t>
            </w:r>
          </w:p>
          <w:p w14:paraId="7B8957F9" w14:textId="77777777" w:rsidR="0063662F" w:rsidRPr="00CC4E9A" w:rsidRDefault="0063662F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ситуационных задач.</w:t>
            </w:r>
          </w:p>
        </w:tc>
      </w:tr>
      <w:tr w:rsidR="0063662F" w:rsidRPr="00CC4E9A" w14:paraId="337B5546" w14:textId="77777777" w:rsidTr="00810EA9">
        <w:trPr>
          <w:trHeight w:val="55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1FFEC" w14:textId="3BEE26C5" w:rsidR="0063662F" w:rsidRPr="00CC4E9A" w:rsidRDefault="00055B00" w:rsidP="00755944">
            <w:pPr>
              <w:pStyle w:val="TableParagraph"/>
              <w:spacing w:line="276" w:lineRule="exact"/>
              <w:ind w:left="164" w:right="278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3</w:t>
            </w:r>
            <w:r w:rsidR="002D1E91" w:rsidRPr="00CC4E9A">
              <w:rPr>
                <w:sz w:val="24"/>
                <w:szCs w:val="24"/>
              </w:rPr>
              <w:t xml:space="preserve">. </w:t>
            </w:r>
            <w:r w:rsidR="0063662F" w:rsidRPr="00CC4E9A">
              <w:rPr>
                <w:sz w:val="24"/>
                <w:szCs w:val="24"/>
              </w:rPr>
              <w:t>Законность</w:t>
            </w:r>
            <w:r w:rsidRPr="00CC4E9A">
              <w:rPr>
                <w:sz w:val="24"/>
                <w:szCs w:val="24"/>
              </w:rPr>
              <w:t xml:space="preserve">, </w:t>
            </w:r>
            <w:r w:rsidR="0063662F" w:rsidRPr="00CC4E9A">
              <w:rPr>
                <w:sz w:val="24"/>
                <w:szCs w:val="24"/>
              </w:rPr>
              <w:t xml:space="preserve">действительность </w:t>
            </w:r>
            <w:r w:rsidRPr="00CC4E9A">
              <w:rPr>
                <w:sz w:val="24"/>
                <w:szCs w:val="24"/>
              </w:rPr>
              <w:t xml:space="preserve">и толкование </w:t>
            </w:r>
            <w:r w:rsidR="0063662F" w:rsidRPr="00CC4E9A">
              <w:rPr>
                <w:sz w:val="24"/>
                <w:szCs w:val="24"/>
              </w:rPr>
              <w:t>международных контрактов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6B137" w14:textId="51679575" w:rsidR="00245515" w:rsidRPr="00CC4E9A" w:rsidRDefault="00245515" w:rsidP="00755944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1. Правосубъектность сторон и законность предмета договора, как основные требования к действительности международного контракта.</w:t>
            </w:r>
          </w:p>
          <w:p w14:paraId="0D7B5A9A" w14:textId="0DDD7A6E" w:rsidR="00245515" w:rsidRPr="00CC4E9A" w:rsidRDefault="00245515" w:rsidP="00755944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2. Пороки воли и их последствия.</w:t>
            </w:r>
          </w:p>
          <w:p w14:paraId="274966EF" w14:textId="77777777" w:rsidR="00055B00" w:rsidRPr="00CC4E9A" w:rsidRDefault="00245515" w:rsidP="00055B00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3. Незаконность и недействительность договора.</w:t>
            </w:r>
          </w:p>
          <w:p w14:paraId="4B69C841" w14:textId="77777777" w:rsidR="00055B00" w:rsidRPr="00CC4E9A" w:rsidRDefault="00055B00" w:rsidP="00055B00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4. Принципы и методы толкования контрактов. </w:t>
            </w:r>
          </w:p>
          <w:p w14:paraId="740B32D4" w14:textId="77777777" w:rsidR="00055B00" w:rsidRPr="00CC4E9A" w:rsidRDefault="00055B00" w:rsidP="00055B00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5. Роль обычаев и предшествующей практики. </w:t>
            </w:r>
          </w:p>
          <w:p w14:paraId="63836531" w14:textId="458D4D59" w:rsidR="00055B00" w:rsidRPr="00CC4E9A" w:rsidRDefault="00055B00" w:rsidP="00055B00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6. Язык договора и многоязычные тексты</w:t>
            </w:r>
          </w:p>
          <w:p w14:paraId="27283246" w14:textId="77777777" w:rsidR="00245515" w:rsidRPr="00CC4E9A" w:rsidRDefault="00245515" w:rsidP="00755944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</w:p>
          <w:p w14:paraId="6475396E" w14:textId="77777777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Рекомендуемые источники</w:t>
            </w:r>
          </w:p>
          <w:p w14:paraId="0029264E" w14:textId="0406404A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 8: 1-</w:t>
            </w:r>
            <w:r>
              <w:rPr>
                <w:b/>
                <w:sz w:val="24"/>
                <w:szCs w:val="24"/>
              </w:rPr>
              <w:t>31</w:t>
            </w:r>
          </w:p>
          <w:p w14:paraId="618F87F9" w14:textId="45AF1CAF" w:rsidR="0063662F" w:rsidRPr="00CC4E9A" w:rsidRDefault="00577E4F" w:rsidP="00577E4F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lastRenderedPageBreak/>
              <w:t>из раздела</w:t>
            </w:r>
            <w:r w:rsidRPr="00CC4E9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C4E9A">
              <w:rPr>
                <w:b/>
                <w:sz w:val="24"/>
                <w:szCs w:val="24"/>
              </w:rPr>
              <w:t>9: 1-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45EE" w14:textId="77777777" w:rsidR="0063662F" w:rsidRPr="00CC4E9A" w:rsidRDefault="0063662F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lastRenderedPageBreak/>
              <w:t>устный, письменный опрос, обсуждение дискуссионных вопросов, решение ситуационных</w:t>
            </w:r>
          </w:p>
          <w:p w14:paraId="3A679992" w14:textId="77777777" w:rsidR="0063662F" w:rsidRPr="00CC4E9A" w:rsidRDefault="0063662F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задач.</w:t>
            </w:r>
          </w:p>
        </w:tc>
      </w:tr>
      <w:tr w:rsidR="0063662F" w:rsidRPr="00CC4E9A" w14:paraId="2C14A0DF" w14:textId="77777777" w:rsidTr="00810EA9">
        <w:trPr>
          <w:trHeight w:val="24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3331A" w14:textId="34FA8BC1" w:rsidR="0063662F" w:rsidRPr="00CC4E9A" w:rsidRDefault="00055B00" w:rsidP="00755944">
            <w:pPr>
              <w:pStyle w:val="TableParagraph"/>
              <w:ind w:left="164" w:right="278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4</w:t>
            </w:r>
            <w:r w:rsidR="002D1E91" w:rsidRPr="00CC4E9A">
              <w:rPr>
                <w:sz w:val="24"/>
                <w:szCs w:val="24"/>
              </w:rPr>
              <w:t xml:space="preserve">. </w:t>
            </w:r>
            <w:r w:rsidR="0063662F" w:rsidRPr="00CC4E9A">
              <w:rPr>
                <w:sz w:val="24"/>
                <w:szCs w:val="24"/>
              </w:rPr>
              <w:t>Исполнение обязательств по международным контрактам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0FBC5" w14:textId="139C97A4" w:rsidR="00245515" w:rsidRPr="00CC4E9A" w:rsidRDefault="00245515" w:rsidP="00755944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1. Обязанности сторон по исполнению контракта (основные и дополнительные обязательства).</w:t>
            </w:r>
          </w:p>
          <w:p w14:paraId="7C14F1AE" w14:textId="30965599" w:rsidR="00245515" w:rsidRPr="00CC4E9A" w:rsidRDefault="00245515" w:rsidP="00755944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2. Средства обеспечения исполнения обязательств по контракту.</w:t>
            </w:r>
          </w:p>
          <w:p w14:paraId="6930338D" w14:textId="77777777" w:rsidR="00055B00" w:rsidRPr="00CC4E9A" w:rsidRDefault="00055B00" w:rsidP="00755944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3. Иски об исполнении в натуре. </w:t>
            </w:r>
          </w:p>
          <w:p w14:paraId="01B46526" w14:textId="77777777" w:rsidR="00055B00" w:rsidRPr="00CC4E9A" w:rsidRDefault="00055B00" w:rsidP="00755944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4. Убытки и возмещение ущерба, обязанность по уменьшению убытков. </w:t>
            </w:r>
          </w:p>
          <w:p w14:paraId="53C1917A" w14:textId="77777777" w:rsidR="00055B00" w:rsidRPr="00CC4E9A" w:rsidRDefault="00055B00" w:rsidP="00755944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5. Расторжение и аннулирование договора.</w:t>
            </w:r>
          </w:p>
          <w:p w14:paraId="125E94F1" w14:textId="6FFFF7D9" w:rsidR="00055B00" w:rsidRPr="00CC4E9A" w:rsidRDefault="00055B00" w:rsidP="00755944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6. Альтернативные средства защиты: проценты и валоризация, реституция и ресторация</w:t>
            </w:r>
          </w:p>
          <w:p w14:paraId="7A8F317D" w14:textId="6A793B54" w:rsidR="0063662F" w:rsidRPr="00CC4E9A" w:rsidRDefault="00055B00" w:rsidP="00755944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7</w:t>
            </w:r>
            <w:r w:rsidR="00245515" w:rsidRPr="00CC4E9A">
              <w:rPr>
                <w:sz w:val="24"/>
                <w:szCs w:val="24"/>
              </w:rPr>
              <w:t>. Платежи и расчеты во внешнеторговых операциях (использование аккредитивов и инкассо, мультивалютные договоры, изменение курсов валют).</w:t>
            </w:r>
          </w:p>
          <w:p w14:paraId="79CD873B" w14:textId="77777777" w:rsidR="00245515" w:rsidRPr="00CC4E9A" w:rsidRDefault="00245515" w:rsidP="00755944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</w:p>
          <w:p w14:paraId="24C8A268" w14:textId="77777777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Рекомендуемые источники</w:t>
            </w:r>
          </w:p>
          <w:p w14:paraId="400B42A7" w14:textId="16ED6FDB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 8: 1-</w:t>
            </w:r>
            <w:r>
              <w:rPr>
                <w:b/>
                <w:sz w:val="24"/>
                <w:szCs w:val="24"/>
              </w:rPr>
              <w:t>31</w:t>
            </w:r>
          </w:p>
          <w:p w14:paraId="3BA3CA93" w14:textId="0B08D677" w:rsidR="0063662F" w:rsidRPr="00CC4E9A" w:rsidRDefault="00577E4F" w:rsidP="00577E4F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</w:t>
            </w:r>
            <w:r w:rsidRPr="00CC4E9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C4E9A">
              <w:rPr>
                <w:b/>
                <w:sz w:val="24"/>
                <w:szCs w:val="24"/>
              </w:rPr>
              <w:t>9: 1-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F4724" w14:textId="77777777" w:rsidR="0063662F" w:rsidRPr="00CC4E9A" w:rsidRDefault="0063662F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</w:t>
            </w:r>
          </w:p>
          <w:p w14:paraId="1A78EC79" w14:textId="77777777" w:rsidR="0063662F" w:rsidRPr="00CC4E9A" w:rsidRDefault="0063662F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задач.</w:t>
            </w:r>
          </w:p>
        </w:tc>
      </w:tr>
      <w:tr w:rsidR="0063662F" w:rsidRPr="00CC4E9A" w14:paraId="1E343921" w14:textId="77777777" w:rsidTr="00810EA9">
        <w:trPr>
          <w:trHeight w:val="264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46676" w14:textId="5F7D5C44" w:rsidR="0063662F" w:rsidRPr="00CC4E9A" w:rsidRDefault="00F7612E" w:rsidP="00755944">
            <w:pPr>
              <w:pStyle w:val="TableParagraph"/>
              <w:spacing w:line="264" w:lineRule="exact"/>
              <w:ind w:left="164" w:right="278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5</w:t>
            </w:r>
            <w:r w:rsidR="002D1E91" w:rsidRPr="00CC4E9A">
              <w:rPr>
                <w:sz w:val="24"/>
                <w:szCs w:val="24"/>
              </w:rPr>
              <w:t xml:space="preserve">. </w:t>
            </w:r>
            <w:r w:rsidR="0063662F" w:rsidRPr="00CC4E9A">
              <w:rPr>
                <w:sz w:val="24"/>
                <w:szCs w:val="24"/>
              </w:rPr>
              <w:t>Изменение</w:t>
            </w:r>
            <w:r w:rsidR="00055B00" w:rsidRPr="00CC4E9A">
              <w:rPr>
                <w:sz w:val="24"/>
                <w:szCs w:val="24"/>
              </w:rPr>
              <w:t xml:space="preserve">, </w:t>
            </w:r>
            <w:r w:rsidR="0063662F" w:rsidRPr="00CC4E9A">
              <w:rPr>
                <w:sz w:val="24"/>
                <w:szCs w:val="24"/>
              </w:rPr>
              <w:t>прекращение</w:t>
            </w:r>
            <w:r w:rsidR="00055B00" w:rsidRPr="00CC4E9A">
              <w:rPr>
                <w:sz w:val="24"/>
                <w:szCs w:val="24"/>
              </w:rPr>
              <w:t xml:space="preserve"> и нарушение</w:t>
            </w:r>
            <w:r w:rsidR="0063662F" w:rsidRPr="00CC4E9A">
              <w:rPr>
                <w:sz w:val="24"/>
                <w:szCs w:val="24"/>
              </w:rPr>
              <w:t xml:space="preserve"> международных контрактов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0566C" w14:textId="7FCE7851" w:rsidR="003D6993" w:rsidRPr="00CC4E9A" w:rsidRDefault="003D6993" w:rsidP="00755944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1. Изменение условий договора по согласованию или по решению суда.</w:t>
            </w:r>
          </w:p>
          <w:p w14:paraId="62B1963C" w14:textId="77777777" w:rsidR="00055B00" w:rsidRPr="00CC4E9A" w:rsidRDefault="003D6993" w:rsidP="00055B00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2. Прекращение договора.</w:t>
            </w:r>
          </w:p>
          <w:p w14:paraId="0B971EAB" w14:textId="77777777" w:rsidR="00F7612E" w:rsidRPr="00CC4E9A" w:rsidRDefault="00055B00" w:rsidP="00055B00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3. Понятие и виды нарушения. </w:t>
            </w:r>
          </w:p>
          <w:p w14:paraId="03D2EB37" w14:textId="77777777" w:rsidR="00F7612E" w:rsidRPr="00CC4E9A" w:rsidRDefault="00F7612E" w:rsidP="00055B00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4. </w:t>
            </w:r>
            <w:r w:rsidR="00055B00" w:rsidRPr="00CC4E9A">
              <w:rPr>
                <w:sz w:val="24"/>
                <w:szCs w:val="24"/>
              </w:rPr>
              <w:t xml:space="preserve">Ответственность за нарушение договора: прямой и косвенный ущерб, форс-мажор и обстоятельства непреодолимой силы. </w:t>
            </w:r>
          </w:p>
          <w:p w14:paraId="1F131D2C" w14:textId="4B213473" w:rsidR="00055B00" w:rsidRPr="00CC4E9A" w:rsidRDefault="00F7612E" w:rsidP="00055B00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 xml:space="preserve">5. </w:t>
            </w:r>
            <w:r w:rsidR="00055B00" w:rsidRPr="00CC4E9A">
              <w:rPr>
                <w:sz w:val="24"/>
                <w:szCs w:val="24"/>
              </w:rPr>
              <w:t>Ограничение и освобождение от ответственности</w:t>
            </w:r>
          </w:p>
          <w:p w14:paraId="5D1EB11A" w14:textId="375E42D0" w:rsidR="0063662F" w:rsidRPr="00CC4E9A" w:rsidRDefault="00F7612E" w:rsidP="00755944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6</w:t>
            </w:r>
            <w:r w:rsidR="003D6993" w:rsidRPr="00CC4E9A">
              <w:rPr>
                <w:sz w:val="24"/>
                <w:szCs w:val="24"/>
              </w:rPr>
              <w:t>. Последствия нарушения договора</w:t>
            </w:r>
          </w:p>
          <w:p w14:paraId="7DAB3847" w14:textId="77777777" w:rsidR="003D6993" w:rsidRPr="00CC4E9A" w:rsidRDefault="003D6993" w:rsidP="00755944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</w:p>
          <w:p w14:paraId="573DC0D9" w14:textId="77777777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Рекомендуемые источники</w:t>
            </w:r>
          </w:p>
          <w:p w14:paraId="771C2543" w14:textId="6B13BFA6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 8: 1-</w:t>
            </w:r>
            <w:r>
              <w:rPr>
                <w:b/>
                <w:sz w:val="24"/>
                <w:szCs w:val="24"/>
              </w:rPr>
              <w:t>31</w:t>
            </w:r>
          </w:p>
          <w:p w14:paraId="08499DE5" w14:textId="0DCE72C7" w:rsidR="0063662F" w:rsidRPr="00CC4E9A" w:rsidRDefault="00577E4F" w:rsidP="00577E4F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</w:t>
            </w:r>
            <w:r w:rsidRPr="00CC4E9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C4E9A">
              <w:rPr>
                <w:b/>
                <w:sz w:val="24"/>
                <w:szCs w:val="24"/>
              </w:rPr>
              <w:t>9: 1-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B1B62" w14:textId="77777777" w:rsidR="0063662F" w:rsidRPr="00CC4E9A" w:rsidRDefault="0063662F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</w:t>
            </w:r>
          </w:p>
          <w:p w14:paraId="75963320" w14:textId="77777777" w:rsidR="0063662F" w:rsidRPr="00CC4E9A" w:rsidRDefault="0063662F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задач.</w:t>
            </w:r>
          </w:p>
        </w:tc>
      </w:tr>
      <w:tr w:rsidR="0063662F" w:rsidRPr="00755944" w14:paraId="093ABCC1" w14:textId="77777777" w:rsidTr="00810EA9">
        <w:trPr>
          <w:trHeight w:val="264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CB9F0" w14:textId="05A3C2A1" w:rsidR="0063662F" w:rsidRPr="00CC4E9A" w:rsidRDefault="00F7612E" w:rsidP="00755944">
            <w:pPr>
              <w:pStyle w:val="TableParagraph"/>
              <w:spacing w:line="264" w:lineRule="exact"/>
              <w:ind w:left="164" w:right="278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6</w:t>
            </w:r>
            <w:r w:rsidR="002D1E91" w:rsidRPr="00CC4E9A">
              <w:rPr>
                <w:sz w:val="24"/>
                <w:szCs w:val="24"/>
              </w:rPr>
              <w:t xml:space="preserve">. </w:t>
            </w:r>
            <w:r w:rsidR="0063662F" w:rsidRPr="00CC4E9A">
              <w:rPr>
                <w:sz w:val="24"/>
                <w:szCs w:val="24"/>
              </w:rPr>
              <w:t>Контракты международной купли-продажи товаров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4D53F" w14:textId="592AE77A" w:rsidR="00755944" w:rsidRPr="00CC4E9A" w:rsidRDefault="00755944" w:rsidP="00755944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1. Сфера применения и исключения Венской конвенции 1980.</w:t>
            </w:r>
          </w:p>
          <w:p w14:paraId="75373DB2" w14:textId="5DFF09C9" w:rsidR="00755944" w:rsidRPr="00CC4E9A" w:rsidRDefault="00755944" w:rsidP="00755944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2. Обязательства продавца и покупателя.</w:t>
            </w:r>
          </w:p>
          <w:p w14:paraId="3230BED0" w14:textId="189E80D8" w:rsidR="002D1E91" w:rsidRPr="00CC4E9A" w:rsidRDefault="00755944" w:rsidP="00755944">
            <w:pPr>
              <w:pStyle w:val="TableParagraph"/>
              <w:spacing w:before="1"/>
              <w:ind w:left="0"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3. Переход риска и права собственности</w:t>
            </w:r>
          </w:p>
          <w:p w14:paraId="0447FFBF" w14:textId="77777777" w:rsidR="00755944" w:rsidRPr="00CC4E9A" w:rsidRDefault="00755944" w:rsidP="00755944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</w:p>
          <w:p w14:paraId="1BB5868C" w14:textId="77777777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Рекомендуемые источники</w:t>
            </w:r>
          </w:p>
          <w:p w14:paraId="1DF76960" w14:textId="31A1DA6F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 8: 1-</w:t>
            </w:r>
            <w:r>
              <w:rPr>
                <w:b/>
                <w:sz w:val="24"/>
                <w:szCs w:val="24"/>
              </w:rPr>
              <w:t>31</w:t>
            </w:r>
          </w:p>
          <w:p w14:paraId="1B75F086" w14:textId="37924A6A" w:rsidR="0063662F" w:rsidRPr="00CC4E9A" w:rsidRDefault="00577E4F" w:rsidP="00577E4F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</w:t>
            </w:r>
            <w:r w:rsidRPr="00CC4E9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C4E9A">
              <w:rPr>
                <w:b/>
                <w:sz w:val="24"/>
                <w:szCs w:val="24"/>
              </w:rPr>
              <w:t>9: 1-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7691" w14:textId="77777777" w:rsidR="00755944" w:rsidRPr="00CC4E9A" w:rsidRDefault="00755944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</w:t>
            </w:r>
          </w:p>
          <w:p w14:paraId="16991156" w14:textId="3B6B9A27" w:rsidR="0063662F" w:rsidRPr="00755944" w:rsidRDefault="00755944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CC4E9A">
              <w:rPr>
                <w:sz w:val="24"/>
                <w:szCs w:val="24"/>
              </w:rPr>
              <w:t>задач.</w:t>
            </w:r>
          </w:p>
        </w:tc>
      </w:tr>
      <w:tr w:rsidR="0063662F" w:rsidRPr="00755944" w14:paraId="4D791186" w14:textId="77777777" w:rsidTr="00810EA9">
        <w:trPr>
          <w:trHeight w:val="113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EE299" w14:textId="63DA6835" w:rsidR="0063662F" w:rsidRPr="00755944" w:rsidRDefault="00F7612E" w:rsidP="00755944">
            <w:pPr>
              <w:pStyle w:val="TableParagraph"/>
              <w:spacing w:line="264" w:lineRule="exact"/>
              <w:ind w:left="164" w:right="2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D1E91" w:rsidRPr="00755944">
              <w:rPr>
                <w:sz w:val="24"/>
                <w:szCs w:val="24"/>
              </w:rPr>
              <w:t xml:space="preserve">. </w:t>
            </w:r>
            <w:r w:rsidR="0063662F" w:rsidRPr="00755944">
              <w:rPr>
                <w:sz w:val="24"/>
                <w:szCs w:val="24"/>
              </w:rPr>
              <w:t>Международные контрактные конструкции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F0ABA" w14:textId="48FD9444" w:rsidR="00755944" w:rsidRPr="00755944" w:rsidRDefault="00755944" w:rsidP="00755944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1. Правовое регулирование дистрибьюторских и агентских соглашений.</w:t>
            </w:r>
          </w:p>
          <w:p w14:paraId="0F15A87E" w14:textId="432DD7AF" w:rsidR="00755944" w:rsidRPr="00755944" w:rsidRDefault="00755944" w:rsidP="00755944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2. Лицензионные и франчайзинговые соглашения.</w:t>
            </w:r>
          </w:p>
          <w:p w14:paraId="6AA9022B" w14:textId="50B82C64" w:rsidR="00755944" w:rsidRPr="00755944" w:rsidRDefault="00755944" w:rsidP="00755944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3. Особенности заключения и выполнения строительных контрактов и контрактов подряда.</w:t>
            </w:r>
          </w:p>
          <w:p w14:paraId="1C30F65E" w14:textId="77777777" w:rsidR="00F7612E" w:rsidRDefault="00755944" w:rsidP="00F7612E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4. Правовое регулирование международных инвестиционных контрактов</w:t>
            </w:r>
          </w:p>
          <w:p w14:paraId="35BFF782" w14:textId="54CAB488" w:rsidR="00F7612E" w:rsidRPr="00755944" w:rsidRDefault="00F7612E" w:rsidP="00F7612E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755944">
              <w:rPr>
                <w:sz w:val="24"/>
                <w:szCs w:val="24"/>
              </w:rPr>
              <w:t>Правовое регулирование электронных контрактов.</w:t>
            </w:r>
          </w:p>
          <w:p w14:paraId="20870175" w14:textId="6DD30494" w:rsidR="00F7612E" w:rsidRPr="00755944" w:rsidRDefault="00F7612E" w:rsidP="00F7612E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755944">
              <w:rPr>
                <w:sz w:val="24"/>
                <w:szCs w:val="24"/>
              </w:rPr>
              <w:t>. Электронная коммерция и международное право: регулирование трансграничных электронных сделок.</w:t>
            </w:r>
          </w:p>
          <w:p w14:paraId="764FA710" w14:textId="2DF9537C" w:rsidR="00F7612E" w:rsidRPr="00755944" w:rsidRDefault="00F7612E" w:rsidP="00F7612E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755944">
              <w:rPr>
                <w:sz w:val="24"/>
                <w:szCs w:val="24"/>
              </w:rPr>
              <w:t xml:space="preserve">. Смарт-контракты и </w:t>
            </w:r>
            <w:proofErr w:type="spellStart"/>
            <w:r w:rsidRPr="00755944">
              <w:rPr>
                <w:sz w:val="24"/>
                <w:szCs w:val="24"/>
              </w:rPr>
              <w:t>блокчейн</w:t>
            </w:r>
            <w:proofErr w:type="spellEnd"/>
          </w:p>
          <w:p w14:paraId="33F7EAF5" w14:textId="77777777" w:rsidR="00755944" w:rsidRPr="00755944" w:rsidRDefault="00755944" w:rsidP="00F7612E">
            <w:pPr>
              <w:pStyle w:val="TableParagraph"/>
              <w:spacing w:before="1"/>
              <w:ind w:left="0" w:right="163"/>
              <w:rPr>
                <w:b/>
                <w:sz w:val="24"/>
                <w:szCs w:val="24"/>
              </w:rPr>
            </w:pPr>
          </w:p>
          <w:p w14:paraId="0CE5BC91" w14:textId="77777777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Рекомендуемые источники</w:t>
            </w:r>
          </w:p>
          <w:p w14:paraId="647FAD1D" w14:textId="6E07400E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 8: 1-</w:t>
            </w:r>
            <w:r>
              <w:rPr>
                <w:b/>
                <w:sz w:val="24"/>
                <w:szCs w:val="24"/>
              </w:rPr>
              <w:t>31</w:t>
            </w:r>
          </w:p>
          <w:p w14:paraId="0267F80E" w14:textId="11212957" w:rsidR="0063662F" w:rsidRPr="00755944" w:rsidRDefault="00577E4F" w:rsidP="00577E4F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</w:t>
            </w:r>
            <w:r w:rsidRPr="00CC4E9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C4E9A">
              <w:rPr>
                <w:b/>
                <w:sz w:val="24"/>
                <w:szCs w:val="24"/>
              </w:rPr>
              <w:t>9: 1-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9F37" w14:textId="77777777" w:rsidR="00755944" w:rsidRPr="00755944" w:rsidRDefault="00755944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lastRenderedPageBreak/>
              <w:t>устный, письменный опрос, обсуждение дискуссионных вопросов, решение ситуационных</w:t>
            </w:r>
          </w:p>
          <w:p w14:paraId="69A3D6EC" w14:textId="34B9BAAD" w:rsidR="0063662F" w:rsidRPr="00755944" w:rsidRDefault="00755944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задач.</w:t>
            </w:r>
          </w:p>
        </w:tc>
      </w:tr>
      <w:tr w:rsidR="0063662F" w:rsidRPr="00755944" w14:paraId="047D2FA6" w14:textId="77777777" w:rsidTr="00810EA9">
        <w:trPr>
          <w:trHeight w:val="264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208A3" w14:textId="1E0298FB" w:rsidR="0063662F" w:rsidRPr="00755944" w:rsidRDefault="00F7612E" w:rsidP="00755944">
            <w:pPr>
              <w:pStyle w:val="TableParagraph"/>
              <w:spacing w:line="264" w:lineRule="exact"/>
              <w:ind w:left="164" w:right="2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D1E91" w:rsidRPr="0075594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Методы </w:t>
            </w:r>
            <w:r w:rsidR="0063662F" w:rsidRPr="00755944">
              <w:rPr>
                <w:sz w:val="24"/>
                <w:szCs w:val="24"/>
              </w:rPr>
              <w:t>урегулирования споров в международных контрактах</w:t>
            </w:r>
          </w:p>
        </w:tc>
        <w:tc>
          <w:tcPr>
            <w:tcW w:w="6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21BCD" w14:textId="3C0593C6" w:rsidR="00755944" w:rsidRPr="00755944" w:rsidRDefault="00755944" w:rsidP="00755944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1. Арбитражные соглашения.</w:t>
            </w:r>
          </w:p>
          <w:p w14:paraId="014303BA" w14:textId="3D02E3BE" w:rsidR="00755944" w:rsidRPr="00755944" w:rsidRDefault="00755944" w:rsidP="00755944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2. Процедура международного арбитража.</w:t>
            </w:r>
          </w:p>
          <w:p w14:paraId="7B85DD7C" w14:textId="77777777" w:rsidR="00C65167" w:rsidRDefault="00755944" w:rsidP="00C65167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3. Признание и исполнение арбитражных решений.</w:t>
            </w:r>
          </w:p>
          <w:p w14:paraId="7BF31823" w14:textId="77777777" w:rsidR="00C65167" w:rsidRDefault="00C65167" w:rsidP="00C65167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C65167">
              <w:rPr>
                <w:sz w:val="24"/>
                <w:szCs w:val="24"/>
              </w:rPr>
              <w:t>Юрисдикционные</w:t>
            </w:r>
            <w:proofErr w:type="spellEnd"/>
            <w:r w:rsidRPr="00C65167">
              <w:rPr>
                <w:sz w:val="24"/>
                <w:szCs w:val="24"/>
              </w:rPr>
              <w:t xml:space="preserve"> вопросы. </w:t>
            </w:r>
          </w:p>
          <w:p w14:paraId="6B6F250C" w14:textId="77777777" w:rsidR="00CC4E9A" w:rsidRDefault="00C65167" w:rsidP="00C65167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C65167">
              <w:rPr>
                <w:sz w:val="24"/>
                <w:szCs w:val="24"/>
              </w:rPr>
              <w:t xml:space="preserve">Признание и исполнение иностранных судебных решений. </w:t>
            </w:r>
            <w:r w:rsidR="00CC4E9A">
              <w:rPr>
                <w:sz w:val="24"/>
                <w:szCs w:val="24"/>
              </w:rPr>
              <w:t xml:space="preserve">6. </w:t>
            </w:r>
            <w:r w:rsidRPr="00C65167">
              <w:rPr>
                <w:sz w:val="24"/>
                <w:szCs w:val="24"/>
              </w:rPr>
              <w:t xml:space="preserve">Медиация и переговоры. </w:t>
            </w:r>
          </w:p>
          <w:p w14:paraId="6CA55E7D" w14:textId="77777777" w:rsidR="00CC4E9A" w:rsidRDefault="00CC4E9A" w:rsidP="00C65167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C65167" w:rsidRPr="00C65167">
              <w:rPr>
                <w:sz w:val="24"/>
                <w:szCs w:val="24"/>
              </w:rPr>
              <w:t xml:space="preserve">Экспертное разрешение споров. </w:t>
            </w:r>
          </w:p>
          <w:p w14:paraId="73F960C8" w14:textId="798CBFEF" w:rsidR="00C65167" w:rsidRPr="00755944" w:rsidRDefault="00CC4E9A" w:rsidP="00C65167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C65167" w:rsidRPr="00C65167">
              <w:rPr>
                <w:sz w:val="24"/>
                <w:szCs w:val="24"/>
              </w:rPr>
              <w:t>Онлайновое разрешение споров (ODR)</w:t>
            </w:r>
          </w:p>
          <w:p w14:paraId="519298B3" w14:textId="77777777" w:rsidR="00755944" w:rsidRPr="00755944" w:rsidRDefault="00755944" w:rsidP="00755944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</w:p>
          <w:p w14:paraId="4B07EE53" w14:textId="77777777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Рекомендуемые источники</w:t>
            </w:r>
          </w:p>
          <w:p w14:paraId="0A4ED3DA" w14:textId="057F36C6" w:rsidR="00577E4F" w:rsidRPr="00CC4E9A" w:rsidRDefault="00577E4F" w:rsidP="00577E4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 8: 1-</w:t>
            </w:r>
            <w:r>
              <w:rPr>
                <w:b/>
                <w:sz w:val="24"/>
                <w:szCs w:val="24"/>
              </w:rPr>
              <w:t>31</w:t>
            </w:r>
          </w:p>
          <w:p w14:paraId="6D522A68" w14:textId="0D2202AD" w:rsidR="0063662F" w:rsidRPr="00B525E3" w:rsidRDefault="00577E4F" w:rsidP="00577E4F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CC4E9A">
              <w:rPr>
                <w:b/>
                <w:sz w:val="24"/>
                <w:szCs w:val="24"/>
              </w:rPr>
              <w:t>из раздела</w:t>
            </w:r>
            <w:r w:rsidRPr="00CC4E9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C4E9A">
              <w:rPr>
                <w:b/>
                <w:sz w:val="24"/>
                <w:szCs w:val="24"/>
              </w:rPr>
              <w:t>9: 1-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62AB7" w14:textId="77777777" w:rsidR="00755944" w:rsidRPr="00755944" w:rsidRDefault="00755944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устный, письменный опрос, обсуждение дискуссионных вопросов, решение ситуационных</w:t>
            </w:r>
          </w:p>
          <w:p w14:paraId="0431C5C8" w14:textId="4AD188D9" w:rsidR="0063662F" w:rsidRPr="00755944" w:rsidRDefault="00755944" w:rsidP="00755944">
            <w:pPr>
              <w:pStyle w:val="TableParagraph"/>
              <w:ind w:right="366"/>
              <w:jc w:val="center"/>
              <w:rPr>
                <w:sz w:val="24"/>
                <w:szCs w:val="24"/>
              </w:rPr>
            </w:pPr>
            <w:r w:rsidRPr="00755944">
              <w:rPr>
                <w:sz w:val="24"/>
                <w:szCs w:val="24"/>
              </w:rPr>
              <w:t>задач.</w:t>
            </w:r>
          </w:p>
        </w:tc>
      </w:tr>
    </w:tbl>
    <w:p w14:paraId="54806D0C" w14:textId="77777777" w:rsidR="00200DAF" w:rsidRDefault="00200DAF" w:rsidP="00200DAF">
      <w:pPr>
        <w:pStyle w:val="1"/>
        <w:numPr>
          <w:ilvl w:val="0"/>
          <w:numId w:val="0"/>
        </w:numPr>
        <w:ind w:left="1854"/>
      </w:pPr>
    </w:p>
    <w:p w14:paraId="5DE438D4" w14:textId="77777777" w:rsidR="00864D68" w:rsidRDefault="00864D68" w:rsidP="00200DAF">
      <w:pPr>
        <w:pStyle w:val="1"/>
        <w:numPr>
          <w:ilvl w:val="0"/>
          <w:numId w:val="0"/>
        </w:numPr>
        <w:ind w:left="1854"/>
      </w:pPr>
    </w:p>
    <w:p w14:paraId="17650432" w14:textId="77777777" w:rsidR="00CA1BDD" w:rsidRPr="00200DAF" w:rsidRDefault="00170CE0" w:rsidP="00200DAF">
      <w:pPr>
        <w:pStyle w:val="1"/>
        <w:numPr>
          <w:ilvl w:val="0"/>
          <w:numId w:val="28"/>
        </w:numPr>
        <w:spacing w:line="360" w:lineRule="auto"/>
        <w:ind w:left="567" w:right="900" w:firstLine="567"/>
      </w:pPr>
      <w:r w:rsidRPr="00200DAF">
        <w:t>Перечень учебно-методического обеспечения для самостоятельной работы обучающихся по</w:t>
      </w:r>
      <w:r w:rsidRPr="00200DAF">
        <w:rPr>
          <w:spacing w:val="-2"/>
        </w:rPr>
        <w:t xml:space="preserve"> </w:t>
      </w:r>
      <w:r w:rsidRPr="00200DAF">
        <w:t>дисциплине</w:t>
      </w:r>
    </w:p>
    <w:p w14:paraId="195EAA37" w14:textId="77777777" w:rsidR="00CA1BDD" w:rsidRPr="00200DAF" w:rsidRDefault="00200DAF" w:rsidP="00200DAF">
      <w:pPr>
        <w:tabs>
          <w:tab w:val="left" w:pos="1975"/>
        </w:tabs>
        <w:spacing w:line="360" w:lineRule="auto"/>
        <w:ind w:left="567" w:right="900" w:firstLine="567"/>
        <w:rPr>
          <w:b/>
          <w:sz w:val="28"/>
        </w:rPr>
      </w:pPr>
      <w:r>
        <w:rPr>
          <w:b/>
          <w:sz w:val="28"/>
        </w:rPr>
        <w:t xml:space="preserve">6.1. </w:t>
      </w:r>
      <w:r w:rsidR="00170CE0" w:rsidRPr="00200DAF">
        <w:rPr>
          <w:b/>
          <w:sz w:val="28"/>
        </w:rPr>
        <w:t>Перечень вопросов, отводимых на самостоятельное освоение дисциплины, формы внеаудиторной самостоятельной</w:t>
      </w:r>
      <w:r w:rsidR="00170CE0" w:rsidRPr="00200DAF">
        <w:rPr>
          <w:b/>
          <w:spacing w:val="-6"/>
          <w:sz w:val="28"/>
        </w:rPr>
        <w:t xml:space="preserve"> </w:t>
      </w:r>
      <w:r w:rsidR="00170CE0" w:rsidRPr="00200DAF">
        <w:rPr>
          <w:b/>
          <w:sz w:val="28"/>
        </w:rPr>
        <w:t>работы</w:t>
      </w:r>
    </w:p>
    <w:p w14:paraId="5FB4AE5C" w14:textId="77777777" w:rsidR="00CA1BDD" w:rsidRDefault="00CA1BDD">
      <w:pPr>
        <w:pStyle w:val="a9"/>
        <w:spacing w:before="7"/>
        <w:ind w:left="0"/>
        <w:rPr>
          <w:b/>
          <w:sz w:val="27"/>
        </w:rPr>
      </w:pPr>
    </w:p>
    <w:tbl>
      <w:tblPr>
        <w:tblStyle w:val="TableNormal"/>
        <w:tblW w:w="11199" w:type="dxa"/>
        <w:tblInd w:w="-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27"/>
        <w:gridCol w:w="6520"/>
        <w:gridCol w:w="2552"/>
      </w:tblGrid>
      <w:tr w:rsidR="00CA1BDD" w14:paraId="5575AF20" w14:textId="77777777" w:rsidTr="00810EA9">
        <w:trPr>
          <w:trHeight w:val="7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1E9F9" w14:textId="021DB09B" w:rsidR="00CA1BDD" w:rsidRDefault="00170CE0" w:rsidP="00810EA9">
            <w:pPr>
              <w:pStyle w:val="TableParagraph"/>
              <w:spacing w:before="97"/>
              <w:ind w:left="136" w:right="109" w:firstLine="25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9B42C" w14:textId="77777777" w:rsidR="00CA1BDD" w:rsidRDefault="00170CE0" w:rsidP="00200DAF">
            <w:pPr>
              <w:pStyle w:val="TableParagraph"/>
              <w:spacing w:before="97"/>
              <w:ind w:left="141" w:right="14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1D718" w14:textId="77777777" w:rsidR="00CA1BDD" w:rsidRDefault="00170CE0" w:rsidP="00200DAF">
            <w:pPr>
              <w:pStyle w:val="TableParagraph"/>
              <w:spacing w:before="97"/>
              <w:ind w:left="235" w:right="117" w:firstLine="13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C4E9A" w14:paraId="6AF03047" w14:textId="77777777" w:rsidTr="00810EA9">
        <w:trPr>
          <w:trHeight w:val="193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C3EAF" w14:textId="0CF6D57B" w:rsidR="00CC4E9A" w:rsidRPr="00CE0657" w:rsidRDefault="00CC4E9A" w:rsidP="00CC4E9A">
            <w:pPr>
              <w:pStyle w:val="TableParagraph"/>
              <w:spacing w:line="264" w:lineRule="exact"/>
              <w:ind w:left="138" w:right="136"/>
              <w:jc w:val="center"/>
              <w:rPr>
                <w:sz w:val="24"/>
                <w:highlight w:val="yellow"/>
              </w:rPr>
            </w:pPr>
            <w:r w:rsidRPr="00CC4E9A">
              <w:rPr>
                <w:sz w:val="24"/>
                <w:szCs w:val="24"/>
              </w:rPr>
              <w:t>1. Понятие, источники и принципы международного контрактного права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1132A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1. Понятие международного контрактного права.</w:t>
            </w:r>
          </w:p>
          <w:p w14:paraId="3888D34D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2. Роль национального права и его применение в международных контрактах.</w:t>
            </w:r>
          </w:p>
          <w:p w14:paraId="741F0EC8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3. Международные договоры и конвенции и их влияние на развитие международного контрактного права.</w:t>
            </w:r>
          </w:p>
          <w:p w14:paraId="668703D8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4. Обычаи и практика международной торговли как источник международного контрактного права.</w:t>
            </w:r>
          </w:p>
          <w:p w14:paraId="64AB529A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5. Понятие и значение принципов «</w:t>
            </w:r>
            <w:proofErr w:type="spellStart"/>
            <w:r w:rsidRPr="00CC4E9A">
              <w:rPr>
                <w:sz w:val="24"/>
                <w:szCs w:val="24"/>
              </w:rPr>
              <w:t>Lex</w:t>
            </w:r>
            <w:proofErr w:type="spellEnd"/>
            <w:r w:rsidRPr="003F7C14">
              <w:rPr>
                <w:sz w:val="24"/>
                <w:szCs w:val="24"/>
              </w:rPr>
              <w:t xml:space="preserve"> </w:t>
            </w:r>
            <w:proofErr w:type="spellStart"/>
            <w:r w:rsidRPr="00CC4E9A">
              <w:rPr>
                <w:sz w:val="24"/>
                <w:szCs w:val="24"/>
              </w:rPr>
              <w:t>Mercatoria</w:t>
            </w:r>
            <w:proofErr w:type="spellEnd"/>
            <w:r w:rsidRPr="003F7C14">
              <w:rPr>
                <w:sz w:val="24"/>
                <w:szCs w:val="24"/>
              </w:rPr>
              <w:t>».</w:t>
            </w:r>
          </w:p>
          <w:p w14:paraId="1B8CD5AF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6. Принципы УНИДРУА и принципы европейского договорного права (</w:t>
            </w:r>
            <w:r w:rsidRPr="00CC4E9A">
              <w:rPr>
                <w:sz w:val="24"/>
                <w:szCs w:val="24"/>
              </w:rPr>
              <w:t>PECL</w:t>
            </w:r>
            <w:r w:rsidRPr="003F7C14">
              <w:rPr>
                <w:sz w:val="24"/>
                <w:szCs w:val="24"/>
              </w:rPr>
              <w:t>).</w:t>
            </w:r>
          </w:p>
          <w:p w14:paraId="04EE5818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7. Применение и значение принципа добросовестности и честной деловой практики в контрактном праве.</w:t>
            </w:r>
          </w:p>
          <w:p w14:paraId="46B64911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8. Принцип автономии воли сторон в контрактном праве.</w:t>
            </w:r>
          </w:p>
          <w:p w14:paraId="5A1DDB6E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9. Роль и значение принципа </w:t>
            </w:r>
            <w:proofErr w:type="spellStart"/>
            <w:r w:rsidRPr="00CC4E9A">
              <w:rPr>
                <w:sz w:val="24"/>
                <w:szCs w:val="24"/>
              </w:rPr>
              <w:t>pacta</w:t>
            </w:r>
            <w:proofErr w:type="spellEnd"/>
            <w:r w:rsidRPr="003F7C14">
              <w:rPr>
                <w:sz w:val="24"/>
                <w:szCs w:val="24"/>
              </w:rPr>
              <w:t xml:space="preserve"> </w:t>
            </w:r>
            <w:proofErr w:type="spellStart"/>
            <w:r w:rsidRPr="00CC4E9A">
              <w:rPr>
                <w:sz w:val="24"/>
                <w:szCs w:val="24"/>
              </w:rPr>
              <w:t>sunt</w:t>
            </w:r>
            <w:proofErr w:type="spellEnd"/>
            <w:r w:rsidRPr="003F7C14">
              <w:rPr>
                <w:sz w:val="24"/>
                <w:szCs w:val="24"/>
              </w:rPr>
              <w:t xml:space="preserve"> </w:t>
            </w:r>
            <w:proofErr w:type="spellStart"/>
            <w:r w:rsidRPr="00CC4E9A">
              <w:rPr>
                <w:sz w:val="24"/>
                <w:szCs w:val="24"/>
              </w:rPr>
              <w:t>servanda</w:t>
            </w:r>
            <w:proofErr w:type="spellEnd"/>
            <w:r w:rsidRPr="003F7C14">
              <w:rPr>
                <w:sz w:val="24"/>
                <w:szCs w:val="24"/>
              </w:rPr>
              <w:t xml:space="preserve"> для международных контрактов. </w:t>
            </w:r>
          </w:p>
          <w:p w14:paraId="4677E506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10. Принцип равенства сторон. </w:t>
            </w:r>
          </w:p>
          <w:p w14:paraId="0099FDC3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11. Принцип разумности. </w:t>
            </w:r>
          </w:p>
          <w:p w14:paraId="7E7A123B" w14:textId="7914D429" w:rsidR="00CC4E9A" w:rsidRPr="00385CDA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12. Методы урегулирования коллизий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4EC1" w14:textId="77777777" w:rsidR="00CC4E9A" w:rsidRPr="00385CDA" w:rsidRDefault="00CC4E9A" w:rsidP="00CC4E9A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</w:t>
            </w:r>
          </w:p>
          <w:p w14:paraId="084C1C8E" w14:textId="77777777" w:rsidR="00CC4E9A" w:rsidRPr="00385CDA" w:rsidRDefault="00CC4E9A" w:rsidP="00CC4E9A">
            <w:pPr>
              <w:pStyle w:val="TableParagraph"/>
              <w:spacing w:line="270" w:lineRule="atLeast"/>
              <w:ind w:left="106" w:right="28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систематизация изученного материала.</w:t>
            </w:r>
          </w:p>
        </w:tc>
      </w:tr>
      <w:tr w:rsidR="00CC4E9A" w14:paraId="23AE5484" w14:textId="77777777" w:rsidTr="00810EA9">
        <w:trPr>
          <w:trHeight w:val="196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E911" w14:textId="68FDE7BF" w:rsidR="00CC4E9A" w:rsidRPr="00CE0657" w:rsidRDefault="00CC4E9A" w:rsidP="00CC4E9A">
            <w:pPr>
              <w:pStyle w:val="TableParagraph"/>
              <w:ind w:left="138" w:right="136"/>
              <w:jc w:val="center"/>
              <w:rPr>
                <w:sz w:val="24"/>
                <w:highlight w:val="yellow"/>
              </w:rPr>
            </w:pPr>
            <w:r w:rsidRPr="00CC4E9A">
              <w:rPr>
                <w:sz w:val="24"/>
                <w:szCs w:val="24"/>
              </w:rPr>
              <w:lastRenderedPageBreak/>
              <w:t>2. Порядок заключения международных контрактов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B75ED" w14:textId="77777777" w:rsidR="00CC4E9A" w:rsidRPr="003F7C14" w:rsidRDefault="00CC4E9A" w:rsidP="00CC4E9A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1. Переговоры и преддоговорная ответственность.</w:t>
            </w:r>
          </w:p>
          <w:p w14:paraId="2EF7B846" w14:textId="77777777" w:rsidR="00CC4E9A" w:rsidRPr="003F7C14" w:rsidRDefault="00CC4E9A" w:rsidP="00CC4E9A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2. Юридическая сила писем о намерениях и предварительных соглашений.</w:t>
            </w:r>
          </w:p>
          <w:p w14:paraId="70653197" w14:textId="77777777" w:rsidR="00CC4E9A" w:rsidRPr="003F7C14" w:rsidRDefault="00CC4E9A" w:rsidP="00CC4E9A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3. Защита коммерческой тайны и ответственность за разглашение информации в рамках преддоговорных отношений.</w:t>
            </w:r>
          </w:p>
          <w:p w14:paraId="752C57BA" w14:textId="77777777" w:rsidR="00CC4E9A" w:rsidRPr="003F7C14" w:rsidRDefault="00CC4E9A" w:rsidP="00CC4E9A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4. Понятие </w:t>
            </w:r>
            <w:proofErr w:type="spellStart"/>
            <w:r w:rsidRPr="003F7C14">
              <w:rPr>
                <w:sz w:val="24"/>
                <w:szCs w:val="24"/>
              </w:rPr>
              <w:t>офферты</w:t>
            </w:r>
            <w:proofErr w:type="spellEnd"/>
            <w:r w:rsidRPr="003F7C14">
              <w:rPr>
                <w:sz w:val="24"/>
                <w:szCs w:val="24"/>
              </w:rPr>
              <w:t xml:space="preserve"> в международном праве. </w:t>
            </w:r>
          </w:p>
          <w:p w14:paraId="412E6DBC" w14:textId="77777777" w:rsidR="00CC4E9A" w:rsidRPr="003F7C14" w:rsidRDefault="00CC4E9A" w:rsidP="00CC4E9A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5. Акцепт и его юридическое значение. </w:t>
            </w:r>
          </w:p>
          <w:p w14:paraId="2D34A62E" w14:textId="77777777" w:rsidR="00CC4E9A" w:rsidRPr="003F7C14" w:rsidRDefault="00CC4E9A" w:rsidP="00CC4E9A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6. Момент заключения международного контракта. </w:t>
            </w:r>
          </w:p>
          <w:p w14:paraId="133FE7BA" w14:textId="62DDBE62" w:rsidR="00CC4E9A" w:rsidRPr="00385CDA" w:rsidRDefault="00CC4E9A" w:rsidP="00CC4E9A">
            <w:pPr>
              <w:pStyle w:val="TableParagraph"/>
              <w:spacing w:line="270" w:lineRule="atLeast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7. Битва форм (</w:t>
            </w:r>
            <w:r w:rsidRPr="00CC4E9A">
              <w:rPr>
                <w:sz w:val="24"/>
                <w:szCs w:val="24"/>
                <w:lang w:val="en-US"/>
              </w:rPr>
              <w:t>Battle</w:t>
            </w:r>
            <w:r w:rsidRPr="003F7C14">
              <w:rPr>
                <w:sz w:val="24"/>
                <w:szCs w:val="24"/>
              </w:rPr>
              <w:t xml:space="preserve"> </w:t>
            </w:r>
            <w:r w:rsidRPr="00CC4E9A">
              <w:rPr>
                <w:sz w:val="24"/>
                <w:szCs w:val="24"/>
                <w:lang w:val="en-US"/>
              </w:rPr>
              <w:t>of</w:t>
            </w:r>
            <w:r w:rsidRPr="003F7C14">
              <w:rPr>
                <w:sz w:val="24"/>
                <w:szCs w:val="24"/>
              </w:rPr>
              <w:t xml:space="preserve"> </w:t>
            </w:r>
            <w:r w:rsidRPr="00CC4E9A">
              <w:rPr>
                <w:sz w:val="24"/>
                <w:szCs w:val="24"/>
                <w:lang w:val="en-US"/>
              </w:rPr>
              <w:t>Forms</w:t>
            </w:r>
            <w:r w:rsidRPr="003F7C14">
              <w:rPr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9870A" w14:textId="77777777" w:rsidR="00CC4E9A" w:rsidRPr="00385CDA" w:rsidRDefault="00CC4E9A" w:rsidP="00CC4E9A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CC4E9A" w14:paraId="1016472A" w14:textId="77777777" w:rsidTr="00810EA9">
        <w:trPr>
          <w:trHeight w:val="303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D032C" w14:textId="5DE7CC65" w:rsidR="00CC4E9A" w:rsidRDefault="00CC4E9A" w:rsidP="00CC4E9A">
            <w:pPr>
              <w:pStyle w:val="TableParagraph"/>
              <w:ind w:left="138" w:right="136"/>
              <w:jc w:val="center"/>
              <w:rPr>
                <w:sz w:val="24"/>
              </w:rPr>
            </w:pPr>
            <w:r w:rsidRPr="00CC4E9A">
              <w:rPr>
                <w:sz w:val="24"/>
                <w:szCs w:val="24"/>
              </w:rPr>
              <w:t>3. Законность, действительность и толкование международных контрактов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8721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1. </w:t>
            </w:r>
            <w:proofErr w:type="spellStart"/>
            <w:r w:rsidRPr="003F7C14">
              <w:rPr>
                <w:sz w:val="24"/>
                <w:szCs w:val="24"/>
              </w:rPr>
              <w:t>Правосубъектность</w:t>
            </w:r>
            <w:proofErr w:type="spellEnd"/>
            <w:r w:rsidRPr="003F7C14">
              <w:rPr>
                <w:sz w:val="24"/>
                <w:szCs w:val="24"/>
              </w:rPr>
              <w:t xml:space="preserve"> сторон и законность предмета договора, как основные требования к действительности международного контракта.</w:t>
            </w:r>
          </w:p>
          <w:p w14:paraId="44B2A24D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2. Пороки воли и их последствия.</w:t>
            </w:r>
          </w:p>
          <w:p w14:paraId="14094F59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3. Незаконность и недействительность договора.</w:t>
            </w:r>
          </w:p>
          <w:p w14:paraId="4435C7F9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4. Принципы и методы толкования контрактов. </w:t>
            </w:r>
          </w:p>
          <w:p w14:paraId="5E456F9A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5. Роль обычаев и предшествующей практики. </w:t>
            </w:r>
          </w:p>
          <w:p w14:paraId="0BEDD2E4" w14:textId="21AF5568" w:rsidR="00CC4E9A" w:rsidRPr="00385CDA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6. Язык договора и многоязычные тексты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029F4" w14:textId="77777777" w:rsidR="00CC4E9A" w:rsidRPr="00385CDA" w:rsidRDefault="00CC4E9A" w:rsidP="00CC4E9A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CC4E9A" w14:paraId="00A4DB44" w14:textId="77777777" w:rsidTr="00810EA9">
        <w:trPr>
          <w:trHeight w:val="211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E1B6" w14:textId="2E9950B2" w:rsidR="00CC4E9A" w:rsidRDefault="00CC4E9A" w:rsidP="00CC4E9A">
            <w:pPr>
              <w:pStyle w:val="TableParagraph"/>
              <w:spacing w:line="270" w:lineRule="atLeast"/>
              <w:ind w:left="138" w:right="136"/>
              <w:jc w:val="center"/>
              <w:rPr>
                <w:sz w:val="24"/>
              </w:rPr>
            </w:pPr>
            <w:r w:rsidRPr="00CC4E9A">
              <w:rPr>
                <w:sz w:val="24"/>
                <w:szCs w:val="24"/>
              </w:rPr>
              <w:t>4. Исполнение обязательств по международным контрактам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DF5FD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1. Обязанности сторон по исполнению контракта (основные и дополнительные обязательства).</w:t>
            </w:r>
          </w:p>
          <w:p w14:paraId="1442ACB3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2. Средства обеспечения исполнения обязательств по контракту.</w:t>
            </w:r>
          </w:p>
          <w:p w14:paraId="5CE814EF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3. Иски об исполнении в натуре. </w:t>
            </w:r>
          </w:p>
          <w:p w14:paraId="4E7800B8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4. Убытки и возмещение ущерба, обязанность по уменьшению убытков. </w:t>
            </w:r>
          </w:p>
          <w:p w14:paraId="6CC08242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5. Расторжение и аннулирование договора.</w:t>
            </w:r>
          </w:p>
          <w:p w14:paraId="30522200" w14:textId="77777777" w:rsidR="00CC4E9A" w:rsidRPr="003F7C14" w:rsidRDefault="00CC4E9A" w:rsidP="00CC4E9A">
            <w:pPr>
              <w:pStyle w:val="TableParagraph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6. Альтернативные средства защиты: проценты и валоризация, реституция и ресторация</w:t>
            </w:r>
          </w:p>
          <w:p w14:paraId="6CFF1A7E" w14:textId="78D71E0A" w:rsidR="00CC4E9A" w:rsidRPr="00CC4E9A" w:rsidRDefault="00CC4E9A" w:rsidP="00CC4E9A">
            <w:pPr>
              <w:pStyle w:val="TableParagraph"/>
              <w:ind w:right="163"/>
              <w:jc w:val="center"/>
              <w:rPr>
                <w:b/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7. Платежи и расчеты во внешнеторговых операциях (использование аккредитивов и инкассо, мультивалютные договоры, изменение курсов валют).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4D29" w14:textId="77777777" w:rsidR="00CC4E9A" w:rsidRPr="00385CDA" w:rsidRDefault="00CC4E9A" w:rsidP="00CC4E9A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CC4E9A" w14:paraId="2A1836BF" w14:textId="77777777" w:rsidTr="00810EA9">
        <w:trPr>
          <w:trHeight w:val="56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C6A1D" w14:textId="4D3CDF9F" w:rsidR="00CC4E9A" w:rsidRDefault="00CC4E9A" w:rsidP="00CC4E9A">
            <w:pPr>
              <w:pStyle w:val="TableParagraph"/>
              <w:spacing w:line="276" w:lineRule="exact"/>
              <w:ind w:left="138" w:right="136"/>
              <w:jc w:val="center"/>
              <w:rPr>
                <w:sz w:val="24"/>
              </w:rPr>
            </w:pPr>
            <w:r w:rsidRPr="00CC4E9A">
              <w:rPr>
                <w:sz w:val="24"/>
                <w:szCs w:val="24"/>
              </w:rPr>
              <w:t>5. Изменение, прекращение и нарушение международных контрактов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5CC92" w14:textId="77777777" w:rsidR="00CC4E9A" w:rsidRPr="003F7C14" w:rsidRDefault="00CC4E9A" w:rsidP="00CC4E9A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1. Изменение условий договора по согласованию или по решению суда.</w:t>
            </w:r>
          </w:p>
          <w:p w14:paraId="1BC5B0E4" w14:textId="77777777" w:rsidR="00CC4E9A" w:rsidRPr="003F7C14" w:rsidRDefault="00CC4E9A" w:rsidP="00CC4E9A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2. Прекращение договора.</w:t>
            </w:r>
          </w:p>
          <w:p w14:paraId="0A1FE8FB" w14:textId="77777777" w:rsidR="00CC4E9A" w:rsidRPr="003F7C14" w:rsidRDefault="00CC4E9A" w:rsidP="00CC4E9A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3. Понятие и виды нарушения. </w:t>
            </w:r>
          </w:p>
          <w:p w14:paraId="0539A9F9" w14:textId="77777777" w:rsidR="00CC4E9A" w:rsidRPr="003F7C14" w:rsidRDefault="00CC4E9A" w:rsidP="00CC4E9A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4. Ответственность за нарушение договора: прямой и косвенный ущерб, форс-мажор и обстоятельства непреодолимой силы. </w:t>
            </w:r>
          </w:p>
          <w:p w14:paraId="103A5F32" w14:textId="77777777" w:rsidR="00CC4E9A" w:rsidRPr="003F7C14" w:rsidRDefault="00CC4E9A" w:rsidP="00CC4E9A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5. Ограничение и освобождение от ответственности</w:t>
            </w:r>
          </w:p>
          <w:p w14:paraId="559DF0AF" w14:textId="28B9A71D" w:rsidR="00CC4E9A" w:rsidRPr="002A565B" w:rsidRDefault="00CC4E9A" w:rsidP="00CC4E9A">
            <w:pPr>
              <w:pStyle w:val="TableParagraph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6. Последствия нарушения договора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74F41" w14:textId="77777777" w:rsidR="00CC4E9A" w:rsidRPr="00385CDA" w:rsidRDefault="00CC4E9A" w:rsidP="00CC4E9A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CC4E9A" w14:paraId="5D664118" w14:textId="77777777" w:rsidTr="00810EA9">
        <w:trPr>
          <w:trHeight w:val="165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917D2" w14:textId="5F08DBD3" w:rsidR="00CC4E9A" w:rsidRDefault="00CC4E9A" w:rsidP="00CC4E9A">
            <w:pPr>
              <w:pStyle w:val="TableParagraph"/>
              <w:ind w:left="138" w:right="235"/>
              <w:jc w:val="center"/>
              <w:rPr>
                <w:sz w:val="24"/>
              </w:rPr>
            </w:pPr>
            <w:r w:rsidRPr="00CC4E9A">
              <w:rPr>
                <w:sz w:val="24"/>
                <w:szCs w:val="24"/>
              </w:rPr>
              <w:t>6. Контракты международной купли-продажи товаров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6BA02" w14:textId="77777777" w:rsidR="00CC4E9A" w:rsidRPr="003F7C14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1. Сфера применения и исключения Венской конвенции 1980.</w:t>
            </w:r>
          </w:p>
          <w:p w14:paraId="783AB903" w14:textId="77777777" w:rsidR="00CC4E9A" w:rsidRPr="003F7C14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2. Обязательства продавца и покупателя.</w:t>
            </w:r>
          </w:p>
          <w:p w14:paraId="5813DCB5" w14:textId="1EC49558" w:rsidR="00CC4E9A" w:rsidRPr="006802F7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b/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3. Переход риска и права собственности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6EAB1" w14:textId="77777777" w:rsidR="00CC4E9A" w:rsidRPr="00385CDA" w:rsidRDefault="00CC4E9A" w:rsidP="00CC4E9A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 xml:space="preserve">Анализ теоретического материала и правоприменительной практики, поиск проблемных аспектов и путей решения, систематизация изученного </w:t>
            </w:r>
            <w:r w:rsidRPr="00385CDA">
              <w:rPr>
                <w:sz w:val="24"/>
                <w:szCs w:val="24"/>
              </w:rPr>
              <w:lastRenderedPageBreak/>
              <w:t>материала.</w:t>
            </w:r>
          </w:p>
        </w:tc>
      </w:tr>
      <w:tr w:rsidR="00CC4E9A" w14:paraId="5DD3E85C" w14:textId="77777777" w:rsidTr="00810EA9">
        <w:trPr>
          <w:trHeight w:val="165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C29C9" w14:textId="218EF4E1" w:rsidR="00CC4E9A" w:rsidRDefault="00CC4E9A" w:rsidP="00CC4E9A">
            <w:pPr>
              <w:pStyle w:val="TableParagraph"/>
              <w:spacing w:line="264" w:lineRule="exact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Pr="00755944">
              <w:rPr>
                <w:sz w:val="24"/>
                <w:szCs w:val="24"/>
              </w:rPr>
              <w:t>. Международные контрактные конструкции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50C37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1. Правовое регулирование дистрибьюторских и агентских соглашений.</w:t>
            </w:r>
          </w:p>
          <w:p w14:paraId="2E224DC2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2. Лицензионные и </w:t>
            </w:r>
            <w:proofErr w:type="spellStart"/>
            <w:r w:rsidRPr="003F7C14">
              <w:rPr>
                <w:sz w:val="24"/>
                <w:szCs w:val="24"/>
              </w:rPr>
              <w:t>франчайзинговые</w:t>
            </w:r>
            <w:proofErr w:type="spellEnd"/>
            <w:r w:rsidRPr="003F7C14">
              <w:rPr>
                <w:sz w:val="24"/>
                <w:szCs w:val="24"/>
              </w:rPr>
              <w:t xml:space="preserve"> соглашения.</w:t>
            </w:r>
          </w:p>
          <w:p w14:paraId="750DD2A8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3. Особенности заключения и выполнения строительных контрактов и контрактов подряда.</w:t>
            </w:r>
          </w:p>
          <w:p w14:paraId="2E57664D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4. Правовое регулирование международных инвестиционных контрактов</w:t>
            </w:r>
          </w:p>
          <w:p w14:paraId="69FC67C5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5. Правовое регулирование электронных контрактов.</w:t>
            </w:r>
          </w:p>
          <w:p w14:paraId="1325DB91" w14:textId="77777777" w:rsidR="00CC4E9A" w:rsidRPr="003F7C14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6. Электронная коммерция и международное право: регулирование трансграничных электронных сделок.</w:t>
            </w:r>
          </w:p>
          <w:p w14:paraId="373BC55C" w14:textId="44ECA8E8" w:rsidR="00CC4E9A" w:rsidRPr="00385CDA" w:rsidRDefault="00CC4E9A" w:rsidP="00CC4E9A">
            <w:pPr>
              <w:pStyle w:val="TableParagraph"/>
              <w:spacing w:before="1"/>
              <w:ind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7. Смарт-контракты и </w:t>
            </w:r>
            <w:proofErr w:type="spellStart"/>
            <w:r w:rsidRPr="003F7C14">
              <w:rPr>
                <w:sz w:val="24"/>
                <w:szCs w:val="24"/>
              </w:rPr>
              <w:t>блокчейн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F1CE3" w14:textId="77777777" w:rsidR="00CC4E9A" w:rsidRPr="00385CDA" w:rsidRDefault="00CC4E9A" w:rsidP="00CC4E9A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CC4E9A" w14:paraId="10B9003A" w14:textId="77777777" w:rsidTr="00810EA9">
        <w:trPr>
          <w:trHeight w:val="165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5FE98" w14:textId="4E6F0011" w:rsidR="00CC4E9A" w:rsidRDefault="00CC4E9A" w:rsidP="00CC4E9A">
            <w:pPr>
              <w:pStyle w:val="TableParagraph"/>
              <w:spacing w:line="264" w:lineRule="exact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8</w:t>
            </w:r>
            <w:r w:rsidRPr="0075594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Методы </w:t>
            </w:r>
            <w:r w:rsidRPr="00755944">
              <w:rPr>
                <w:sz w:val="24"/>
                <w:szCs w:val="24"/>
              </w:rPr>
              <w:t>урегулирования споров в международных контрактах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DF88" w14:textId="77777777" w:rsidR="00CC4E9A" w:rsidRPr="003F7C14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1. Арбитражные соглашения.</w:t>
            </w:r>
          </w:p>
          <w:p w14:paraId="237936E8" w14:textId="77777777" w:rsidR="00CC4E9A" w:rsidRPr="003F7C14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2. Процедура международного арбитража.</w:t>
            </w:r>
          </w:p>
          <w:p w14:paraId="7C3C153B" w14:textId="77777777" w:rsidR="00CC4E9A" w:rsidRPr="003F7C14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>3. Признание и исполнение арбитражных решений.</w:t>
            </w:r>
          </w:p>
          <w:p w14:paraId="2807660E" w14:textId="77777777" w:rsidR="00CC4E9A" w:rsidRPr="003F7C14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4. </w:t>
            </w:r>
            <w:proofErr w:type="spellStart"/>
            <w:r w:rsidRPr="003F7C14">
              <w:rPr>
                <w:sz w:val="24"/>
                <w:szCs w:val="24"/>
              </w:rPr>
              <w:t>Юрисдикционные</w:t>
            </w:r>
            <w:proofErr w:type="spellEnd"/>
            <w:r w:rsidRPr="003F7C14">
              <w:rPr>
                <w:sz w:val="24"/>
                <w:szCs w:val="24"/>
              </w:rPr>
              <w:t xml:space="preserve"> вопросы. </w:t>
            </w:r>
          </w:p>
          <w:p w14:paraId="3EE2F709" w14:textId="77777777" w:rsidR="00CC4E9A" w:rsidRPr="003F7C14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5. Признание и исполнение иностранных судебных решений. 6. Медиация и переговоры. </w:t>
            </w:r>
          </w:p>
          <w:p w14:paraId="242BE6D8" w14:textId="77777777" w:rsidR="00CC4E9A" w:rsidRPr="003F7C14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</w:rPr>
            </w:pPr>
            <w:r w:rsidRPr="003F7C14">
              <w:rPr>
                <w:sz w:val="24"/>
                <w:szCs w:val="24"/>
              </w:rPr>
              <w:t xml:space="preserve">7. Экспертное разрешение споров. </w:t>
            </w:r>
          </w:p>
          <w:p w14:paraId="2084D9A6" w14:textId="3C75B03E" w:rsidR="00CC4E9A" w:rsidRPr="00066A1F" w:rsidRDefault="00CC4E9A" w:rsidP="00CC4E9A">
            <w:pPr>
              <w:pStyle w:val="TableParagraph"/>
              <w:spacing w:before="1"/>
              <w:ind w:left="0" w:right="163"/>
              <w:jc w:val="center"/>
              <w:rPr>
                <w:sz w:val="24"/>
                <w:szCs w:val="24"/>
                <w:lang w:val="en-US"/>
              </w:rPr>
            </w:pPr>
            <w:r w:rsidRPr="003F7C14">
              <w:rPr>
                <w:sz w:val="24"/>
                <w:szCs w:val="24"/>
              </w:rPr>
              <w:t>8. Онлайновое разрешение споров (</w:t>
            </w:r>
            <w:r w:rsidRPr="00C65167">
              <w:rPr>
                <w:sz w:val="24"/>
                <w:szCs w:val="24"/>
              </w:rPr>
              <w:t>ODR</w:t>
            </w:r>
            <w:r w:rsidRPr="003F7C14">
              <w:rPr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E7346" w14:textId="77777777" w:rsidR="00CC4E9A" w:rsidRPr="00385CDA" w:rsidRDefault="00CC4E9A" w:rsidP="00CC4E9A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</w:tbl>
    <w:p w14:paraId="244A629A" w14:textId="77777777" w:rsidR="00CA1BDD" w:rsidRDefault="00CA1BDD">
      <w:pPr>
        <w:rPr>
          <w:sz w:val="24"/>
        </w:rPr>
      </w:pPr>
    </w:p>
    <w:p w14:paraId="54B563E5" w14:textId="77777777" w:rsidR="00CA1BDD" w:rsidRDefault="00CA1BDD">
      <w:pPr>
        <w:rPr>
          <w:sz w:val="24"/>
        </w:rPr>
      </w:pPr>
    </w:p>
    <w:p w14:paraId="4DC619A3" w14:textId="77777777" w:rsidR="00CA1BDD" w:rsidRPr="00200DAF" w:rsidRDefault="00200DAF" w:rsidP="00200DAF">
      <w:pPr>
        <w:tabs>
          <w:tab w:val="left" w:pos="1946"/>
        </w:tabs>
        <w:spacing w:before="72" w:line="362" w:lineRule="auto"/>
        <w:ind w:left="567" w:right="900" w:firstLine="567"/>
        <w:rPr>
          <w:b/>
          <w:bCs/>
          <w:sz w:val="28"/>
          <w:szCs w:val="28"/>
        </w:rPr>
      </w:pPr>
      <w:r w:rsidRPr="00200DAF">
        <w:rPr>
          <w:b/>
          <w:bCs/>
          <w:sz w:val="28"/>
          <w:szCs w:val="28"/>
        </w:rPr>
        <w:t xml:space="preserve">6.2. </w:t>
      </w:r>
      <w:r w:rsidR="00170CE0" w:rsidRPr="00200DAF">
        <w:rPr>
          <w:b/>
          <w:bCs/>
          <w:sz w:val="28"/>
          <w:szCs w:val="28"/>
        </w:rPr>
        <w:t>Перечень вопросов, заданий, тем для подготовки к текущему</w:t>
      </w:r>
      <w:r>
        <w:rPr>
          <w:b/>
          <w:bCs/>
          <w:sz w:val="28"/>
          <w:szCs w:val="28"/>
        </w:rPr>
        <w:t xml:space="preserve"> </w:t>
      </w:r>
      <w:r w:rsidR="00170CE0" w:rsidRPr="00200DAF">
        <w:rPr>
          <w:b/>
          <w:bCs/>
          <w:sz w:val="28"/>
          <w:szCs w:val="28"/>
        </w:rPr>
        <w:t>контролю</w:t>
      </w:r>
    </w:p>
    <w:p w14:paraId="43D26D10" w14:textId="151F2A1E" w:rsidR="00CA1BDD" w:rsidRDefault="00385CDA" w:rsidP="00200DAF">
      <w:pPr>
        <w:pStyle w:val="a9"/>
        <w:tabs>
          <w:tab w:val="left" w:pos="1770"/>
          <w:tab w:val="left" w:pos="2818"/>
          <w:tab w:val="left" w:pos="4519"/>
          <w:tab w:val="left" w:pos="6422"/>
          <w:tab w:val="left" w:pos="7317"/>
          <w:tab w:val="left" w:pos="7732"/>
          <w:tab w:val="left" w:pos="8220"/>
          <w:tab w:val="left" w:pos="9352"/>
        </w:tabs>
        <w:spacing w:line="360" w:lineRule="auto"/>
        <w:ind w:left="567" w:right="900" w:firstLine="567"/>
      </w:pPr>
      <w:r>
        <w:t>В</w:t>
      </w:r>
      <w:r>
        <w:tab/>
        <w:t>рамках</w:t>
      </w:r>
      <w:r>
        <w:tab/>
        <w:t>дисциплины «</w:t>
      </w:r>
      <w:r w:rsidR="006802F7">
        <w:t>Международное контрактное право</w:t>
      </w:r>
      <w:r>
        <w:t xml:space="preserve">» </w:t>
      </w:r>
      <w:r w:rsidR="00170CE0">
        <w:t xml:space="preserve">студенты выполняют </w:t>
      </w:r>
      <w:r w:rsidR="006802F7">
        <w:t>эссе</w:t>
      </w:r>
      <w:r w:rsidR="00170CE0">
        <w:t>.</w:t>
      </w:r>
    </w:p>
    <w:p w14:paraId="7AAED966" w14:textId="47E6F598" w:rsidR="00CA1BDD" w:rsidRDefault="00170CE0" w:rsidP="00200DAF">
      <w:pPr>
        <w:ind w:left="567" w:right="900" w:firstLine="567"/>
        <w:rPr>
          <w:b/>
          <w:sz w:val="28"/>
        </w:rPr>
      </w:pPr>
      <w:r>
        <w:rPr>
          <w:b/>
          <w:sz w:val="28"/>
        </w:rPr>
        <w:t xml:space="preserve">Примерные </w:t>
      </w:r>
      <w:r w:rsidR="006802F7">
        <w:rPr>
          <w:b/>
          <w:sz w:val="28"/>
        </w:rPr>
        <w:t>темы эссе</w:t>
      </w:r>
      <w:r>
        <w:rPr>
          <w:b/>
          <w:sz w:val="28"/>
        </w:rPr>
        <w:t>:</w:t>
      </w:r>
    </w:p>
    <w:p w14:paraId="20D70F0C" w14:textId="77777777" w:rsidR="00CA1BDD" w:rsidRDefault="00CA1BDD" w:rsidP="00200DAF">
      <w:pPr>
        <w:ind w:left="567" w:right="900" w:firstLine="567"/>
        <w:rPr>
          <w:b/>
          <w:sz w:val="28"/>
        </w:rPr>
      </w:pPr>
    </w:p>
    <w:p w14:paraId="01D37D54" w14:textId="7B7C8503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1. Роль и значение международного контрактного права в условиях глобализации</w:t>
      </w:r>
    </w:p>
    <w:p w14:paraId="297BC234" w14:textId="0ADA5761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 xml:space="preserve">2. Сравнительный анализ источников международного контрактного права: договоры, обычаи и принципы </w:t>
      </w:r>
      <w:proofErr w:type="spellStart"/>
      <w:r w:rsidRPr="008E2DF3">
        <w:rPr>
          <w:bCs/>
          <w:szCs w:val="22"/>
        </w:rPr>
        <w:t>Lex</w:t>
      </w:r>
      <w:proofErr w:type="spellEnd"/>
      <w:r w:rsidRPr="008E2DF3">
        <w:rPr>
          <w:bCs/>
          <w:szCs w:val="22"/>
        </w:rPr>
        <w:t xml:space="preserve"> </w:t>
      </w:r>
      <w:proofErr w:type="spellStart"/>
      <w:r w:rsidRPr="008E2DF3">
        <w:rPr>
          <w:bCs/>
          <w:szCs w:val="22"/>
        </w:rPr>
        <w:t>Mercatoria</w:t>
      </w:r>
      <w:proofErr w:type="spellEnd"/>
    </w:p>
    <w:p w14:paraId="0BD611B3" w14:textId="32A0A16D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3. Применение принципов УНИДРУА в международной коммерческой практике</w:t>
      </w:r>
    </w:p>
    <w:p w14:paraId="2E71AB1D" w14:textId="471DC992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4. Добросовестность и честная деловая практика как фундаментальные принципы международного контрактного права</w:t>
      </w:r>
    </w:p>
    <w:p w14:paraId="59BE3C05" w14:textId="7FE99052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5. Автономия воли сторон в международных контрактах: ограничения и возможности</w:t>
      </w:r>
    </w:p>
    <w:p w14:paraId="72116667" w14:textId="01AED1EC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6. Проблемы преддоговорной ответственности в международных коммерческих отношениях</w:t>
      </w:r>
    </w:p>
    <w:p w14:paraId="20926E69" w14:textId="22227814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lastRenderedPageBreak/>
        <w:t>7. Битва форм (</w:t>
      </w:r>
      <w:proofErr w:type="spellStart"/>
      <w:r w:rsidRPr="008E2DF3">
        <w:rPr>
          <w:bCs/>
          <w:szCs w:val="22"/>
        </w:rPr>
        <w:t>Battle</w:t>
      </w:r>
      <w:proofErr w:type="spellEnd"/>
      <w:r w:rsidRPr="008E2DF3">
        <w:rPr>
          <w:bCs/>
          <w:szCs w:val="22"/>
        </w:rPr>
        <w:t xml:space="preserve"> </w:t>
      </w:r>
      <w:proofErr w:type="spellStart"/>
      <w:r w:rsidRPr="008E2DF3">
        <w:rPr>
          <w:bCs/>
          <w:szCs w:val="22"/>
        </w:rPr>
        <w:t>of</w:t>
      </w:r>
      <w:proofErr w:type="spellEnd"/>
      <w:r w:rsidRPr="008E2DF3">
        <w:rPr>
          <w:bCs/>
          <w:szCs w:val="22"/>
        </w:rPr>
        <w:t xml:space="preserve"> </w:t>
      </w:r>
      <w:proofErr w:type="spellStart"/>
      <w:r w:rsidRPr="008E2DF3">
        <w:rPr>
          <w:bCs/>
          <w:szCs w:val="22"/>
        </w:rPr>
        <w:t>Forms</w:t>
      </w:r>
      <w:proofErr w:type="spellEnd"/>
      <w:r w:rsidRPr="008E2DF3">
        <w:rPr>
          <w:bCs/>
          <w:szCs w:val="22"/>
        </w:rPr>
        <w:t>): коллизии общих условий в международной торговле</w:t>
      </w:r>
    </w:p>
    <w:p w14:paraId="2CA288B0" w14:textId="0BB7AF49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8. Влияние пороков воли на действительность международных контрактов</w:t>
      </w:r>
    </w:p>
    <w:p w14:paraId="726299E8" w14:textId="342C74C6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9. Толкование международных контрактов: роль обычаев и предшествующей практики</w:t>
      </w:r>
    </w:p>
    <w:p w14:paraId="4BB74E8B" w14:textId="6C72A9F0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10. Ответственность за нарушение международных контрактов: сравнительный анализ правовых систем</w:t>
      </w:r>
    </w:p>
    <w:p w14:paraId="524D0EAD" w14:textId="4BCDE94E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11. Применение форс-мажорных оговорок в международных контрактах: правовые аспекты</w:t>
      </w:r>
    </w:p>
    <w:p w14:paraId="7138D710" w14:textId="01D96667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 xml:space="preserve">12. Особенности контрактов международной купли-продажи товаров по Венской конвенции </w:t>
      </w:r>
      <w:r>
        <w:rPr>
          <w:bCs/>
          <w:szCs w:val="22"/>
        </w:rPr>
        <w:t>1980</w:t>
      </w:r>
    </w:p>
    <w:p w14:paraId="2C9F874F" w14:textId="787A61D0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13. Правовое регулирование дистрибьюторских и агентских соглашений в международном праве</w:t>
      </w:r>
    </w:p>
    <w:p w14:paraId="7F16BD55" w14:textId="65C790B3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14. Электронные и цифровые контракты: правовые вызовы и перспективы развития</w:t>
      </w:r>
    </w:p>
    <w:p w14:paraId="266A6BB4" w14:textId="70622D72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15. Международный коммерческий арбитраж как средство разрешения споров в международных контрактах</w:t>
      </w:r>
    </w:p>
    <w:p w14:paraId="5BB29BC0" w14:textId="4C5D39C8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16. Коллизионные вопросы в международном контрактном праве: выбор применимого права</w:t>
      </w:r>
    </w:p>
    <w:p w14:paraId="6E0DF9E7" w14:textId="3F02E06B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17. Роль альтернативных методов разрешения споров в международной коммерческой практике</w:t>
      </w:r>
    </w:p>
    <w:p w14:paraId="2938F500" w14:textId="438286FB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18. Влияние технологических инноваций на международное контрактное право</w:t>
      </w:r>
    </w:p>
    <w:p w14:paraId="091BD200" w14:textId="127E384C" w:rsidR="008E2DF3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19. Устойчивое развитие и социальная ответственность в международных контрактах</w:t>
      </w:r>
    </w:p>
    <w:p w14:paraId="118E90B0" w14:textId="7D88CD47" w:rsidR="00CA1BDD" w:rsidRPr="008E2DF3" w:rsidRDefault="008E2DF3" w:rsidP="00D33FE0">
      <w:pPr>
        <w:pStyle w:val="a9"/>
        <w:ind w:left="567" w:right="900" w:firstLine="567"/>
        <w:jc w:val="both"/>
        <w:rPr>
          <w:bCs/>
          <w:szCs w:val="22"/>
        </w:rPr>
      </w:pPr>
      <w:r w:rsidRPr="008E2DF3">
        <w:rPr>
          <w:bCs/>
          <w:szCs w:val="22"/>
        </w:rPr>
        <w:t>20. Практика применения Инкотермс в международной торговле</w:t>
      </w:r>
    </w:p>
    <w:p w14:paraId="34B881E0" w14:textId="77777777" w:rsidR="008E2DF3" w:rsidRDefault="008E2DF3" w:rsidP="00200DAF">
      <w:pPr>
        <w:pStyle w:val="a9"/>
        <w:ind w:left="567" w:right="900" w:firstLine="567"/>
        <w:rPr>
          <w:b/>
        </w:rPr>
      </w:pPr>
    </w:p>
    <w:p w14:paraId="25516C68" w14:textId="32384B96" w:rsidR="00CA1BDD" w:rsidRDefault="00170CE0" w:rsidP="00200DAF">
      <w:pPr>
        <w:pStyle w:val="a9"/>
        <w:ind w:left="567" w:right="900" w:firstLine="567"/>
        <w:rPr>
          <w:b/>
        </w:rPr>
      </w:pPr>
      <w:r>
        <w:rPr>
          <w:b/>
        </w:rPr>
        <w:t>Перечень примерных тем для докладов:</w:t>
      </w:r>
    </w:p>
    <w:p w14:paraId="3FB89BA9" w14:textId="77777777" w:rsidR="006E7945" w:rsidRDefault="006E7945" w:rsidP="00200DAF">
      <w:pPr>
        <w:pStyle w:val="a9"/>
        <w:ind w:left="567" w:right="900" w:firstLine="567"/>
        <w:rPr>
          <w:b/>
        </w:rPr>
      </w:pPr>
    </w:p>
    <w:p w14:paraId="59CED6FA" w14:textId="4ECD998B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1. История и эволюция международного контрактного права</w:t>
      </w:r>
    </w:p>
    <w:p w14:paraId="6F1A23A3" w14:textId="45781854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2. Венская конвенция о договорах международной купли-продажи товаров (CISG): основные положения и применение</w:t>
      </w:r>
    </w:p>
    <w:p w14:paraId="58D616DB" w14:textId="4C1A1E7C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3. Гаагские конвенции и их влияние на гармонизацию международного частного права</w:t>
      </w:r>
    </w:p>
    <w:p w14:paraId="2837A61A" w14:textId="2C9D80EC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 xml:space="preserve">4. Принципы </w:t>
      </w:r>
      <w:proofErr w:type="spellStart"/>
      <w:r w:rsidRPr="00D33FE0">
        <w:rPr>
          <w:szCs w:val="22"/>
        </w:rPr>
        <w:t>Lex</w:t>
      </w:r>
      <w:proofErr w:type="spellEnd"/>
      <w:r w:rsidRPr="00D33FE0">
        <w:rPr>
          <w:szCs w:val="22"/>
        </w:rPr>
        <w:t xml:space="preserve"> </w:t>
      </w:r>
      <w:proofErr w:type="spellStart"/>
      <w:r w:rsidRPr="00D33FE0">
        <w:rPr>
          <w:szCs w:val="22"/>
        </w:rPr>
        <w:t>Mercatoria</w:t>
      </w:r>
      <w:proofErr w:type="spellEnd"/>
      <w:r w:rsidRPr="00D33FE0">
        <w:rPr>
          <w:szCs w:val="22"/>
        </w:rPr>
        <w:t xml:space="preserve"> в современном международном праве</w:t>
      </w:r>
    </w:p>
    <w:p w14:paraId="79EC056A" w14:textId="1D941463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5. Принципы добросовестности в международных коммерческих отношениях</w:t>
      </w:r>
    </w:p>
    <w:p w14:paraId="6E98A8C5" w14:textId="1E81BD22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6. Оферта и акцепт в международном контрактном праве: сравнительный анализ</w:t>
      </w:r>
    </w:p>
    <w:p w14:paraId="718F71BE" w14:textId="4DB27103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7. Юридические последствия заблуждения, обмана и принуждения в международных контрактах</w:t>
      </w:r>
    </w:p>
    <w:p w14:paraId="270B80AF" w14:textId="16A363A1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8. Средства обеспечения исполнения обязательств в международных контрактах</w:t>
      </w:r>
    </w:p>
    <w:p w14:paraId="7F547A62" w14:textId="3EB324D7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9. Переход риска и права собственности в международной купле-продаже товаров</w:t>
      </w:r>
    </w:p>
    <w:p w14:paraId="66E8065F" w14:textId="1AA3D352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lastRenderedPageBreak/>
        <w:t>10. FIDIC-контракты: особенности и применение в международном строительстве</w:t>
      </w:r>
    </w:p>
    <w:p w14:paraId="6E49659E" w14:textId="10A622ED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11. Правовое регулирование франчайзинговых соглашений в международном праве</w:t>
      </w:r>
    </w:p>
    <w:p w14:paraId="10CC48F3" w14:textId="20925F4A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12. Электронная коммерция и международное право: правовое регулирование кросс-</w:t>
      </w:r>
      <w:proofErr w:type="spellStart"/>
      <w:r w:rsidRPr="00D33FE0">
        <w:rPr>
          <w:szCs w:val="22"/>
        </w:rPr>
        <w:t>бордерных</w:t>
      </w:r>
      <w:proofErr w:type="spellEnd"/>
      <w:r w:rsidRPr="00D33FE0">
        <w:rPr>
          <w:szCs w:val="22"/>
        </w:rPr>
        <w:t xml:space="preserve"> сделок</w:t>
      </w:r>
    </w:p>
    <w:p w14:paraId="08175125" w14:textId="00339729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 xml:space="preserve">13. Смарт-контракты и </w:t>
      </w:r>
      <w:proofErr w:type="spellStart"/>
      <w:r w:rsidRPr="00D33FE0">
        <w:rPr>
          <w:szCs w:val="22"/>
        </w:rPr>
        <w:t>блокчейн</w:t>
      </w:r>
      <w:proofErr w:type="spellEnd"/>
      <w:r w:rsidRPr="00D33FE0">
        <w:rPr>
          <w:szCs w:val="22"/>
        </w:rPr>
        <w:t>: потенциальное влияние на международное контрактное право</w:t>
      </w:r>
    </w:p>
    <w:p w14:paraId="0190BB22" w14:textId="419E85B0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14. Международный коммерческий арбитраж: процедура и практика</w:t>
      </w:r>
    </w:p>
    <w:p w14:paraId="2867ADCB" w14:textId="45A215D6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15. Признание и исполнение иностранных судебных решений в международном праве</w:t>
      </w:r>
    </w:p>
    <w:p w14:paraId="2C82FF31" w14:textId="45AB19A0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16. Медиация как эффективный способ разрешения международных коммерческих споров</w:t>
      </w:r>
    </w:p>
    <w:p w14:paraId="3884D3DB" w14:textId="5F74B1DC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17. Онлайновое разрешение споров (ODR) в международной торговле</w:t>
      </w:r>
    </w:p>
    <w:p w14:paraId="5AC03A9B" w14:textId="186E3A8A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18. Роль и значение Нью-Йоркской конвенции 1958 г. для международного арбитража</w:t>
      </w:r>
    </w:p>
    <w:p w14:paraId="1B953DC1" w14:textId="50DAB6C1" w:rsidR="00D33FE0" w:rsidRPr="00D33FE0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19. Коллизионные нормы и их применение в международном контрактном праве</w:t>
      </w:r>
    </w:p>
    <w:p w14:paraId="0583B8BE" w14:textId="3AF9D5D1" w:rsidR="00CA1BDD" w:rsidRDefault="00D33FE0" w:rsidP="00D33FE0">
      <w:pPr>
        <w:pStyle w:val="a9"/>
        <w:spacing w:before="4"/>
        <w:ind w:left="567" w:right="900" w:firstLine="567"/>
        <w:jc w:val="both"/>
        <w:rPr>
          <w:szCs w:val="22"/>
        </w:rPr>
      </w:pPr>
      <w:r w:rsidRPr="00D33FE0">
        <w:rPr>
          <w:szCs w:val="22"/>
        </w:rPr>
        <w:t>20. Будущие тенденции в международном контрактном праве: влияние цифровизации и глобализации</w:t>
      </w:r>
    </w:p>
    <w:p w14:paraId="2E1D5A37" w14:textId="77777777" w:rsidR="00D33FE0" w:rsidRDefault="00D33FE0" w:rsidP="00D33FE0">
      <w:pPr>
        <w:pStyle w:val="a9"/>
        <w:spacing w:before="4"/>
        <w:ind w:left="567" w:right="900" w:firstLine="567"/>
        <w:rPr>
          <w:sz w:val="26"/>
        </w:rPr>
      </w:pPr>
    </w:p>
    <w:p w14:paraId="2952FC69" w14:textId="77777777" w:rsidR="00CA1BDD" w:rsidRDefault="00170CE0" w:rsidP="00200DAF">
      <w:pPr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Примеры типовых ситуационных и тестовых заданий:</w:t>
      </w:r>
    </w:p>
    <w:p w14:paraId="6FAA0223" w14:textId="77777777" w:rsidR="00CA1BDD" w:rsidRPr="003D0164" w:rsidRDefault="00170CE0" w:rsidP="00200DAF">
      <w:pPr>
        <w:pStyle w:val="a9"/>
        <w:spacing w:before="156" w:line="362" w:lineRule="auto"/>
        <w:ind w:left="567" w:right="900" w:firstLine="567"/>
        <w:jc w:val="both"/>
      </w:pPr>
      <w:r w:rsidRPr="003D0164">
        <w:t xml:space="preserve">Пример ситуационного заданий: </w:t>
      </w:r>
      <w:r w:rsidRPr="003D0164">
        <w:rPr>
          <w:u w:val="single"/>
        </w:rPr>
        <w:t>Ситуационное задание 1</w:t>
      </w:r>
    </w:p>
    <w:p w14:paraId="3F5452EC" w14:textId="57C560F1" w:rsidR="00D33FE0" w:rsidRDefault="00D33FE0" w:rsidP="00191657">
      <w:pPr>
        <w:pStyle w:val="a9"/>
        <w:spacing w:before="1"/>
        <w:ind w:left="567" w:right="902" w:firstLine="567"/>
        <w:contextualSpacing/>
        <w:jc w:val="both"/>
      </w:pPr>
      <w:r>
        <w:t>Между компанией из страны A и компанией из страны B был заключен договор международной купли-продажи товаров. В договоре стороны указали, что применимым правом является право страны A. Однако, в договоре отсутствуют положения об условиях доставки и переходе риска. В процессе выполнения договора произошла задержка поставки по вине перевозчика, в результате чего товар был поврежден. Компания из страны B требует возмещения убытков от компании из страны A.</w:t>
      </w:r>
    </w:p>
    <w:p w14:paraId="4BD15319" w14:textId="4A24E327" w:rsidR="00D33FE0" w:rsidRDefault="00D33FE0" w:rsidP="00191657">
      <w:pPr>
        <w:pStyle w:val="a9"/>
        <w:spacing w:before="1"/>
        <w:ind w:left="567" w:right="902" w:firstLine="567"/>
        <w:contextualSpacing/>
        <w:jc w:val="both"/>
      </w:pPr>
      <w:r>
        <w:t>Вопросы:</w:t>
      </w:r>
    </w:p>
    <w:p w14:paraId="386DD3C7" w14:textId="77777777" w:rsidR="00D33FE0" w:rsidRDefault="00D33FE0" w:rsidP="00191657">
      <w:pPr>
        <w:pStyle w:val="a9"/>
        <w:spacing w:before="1"/>
        <w:ind w:left="567" w:right="902" w:firstLine="567"/>
        <w:contextualSpacing/>
        <w:jc w:val="both"/>
      </w:pPr>
      <w:r>
        <w:t>1. Как определяется переход риска в международных контрактах при отсутствии указаний в договоре?</w:t>
      </w:r>
    </w:p>
    <w:p w14:paraId="68625022" w14:textId="77777777" w:rsidR="00D33FE0" w:rsidRDefault="00D33FE0" w:rsidP="00191657">
      <w:pPr>
        <w:pStyle w:val="a9"/>
        <w:spacing w:before="1"/>
        <w:ind w:left="567" w:right="902" w:firstLine="567"/>
        <w:contextualSpacing/>
        <w:jc w:val="both"/>
      </w:pPr>
      <w:r>
        <w:t>2. Какие международные нормы могут быть применены в данном случае?</w:t>
      </w:r>
    </w:p>
    <w:p w14:paraId="4E243A45" w14:textId="1EA91633" w:rsidR="00100790" w:rsidRDefault="00D33FE0" w:rsidP="00191657">
      <w:pPr>
        <w:pStyle w:val="a9"/>
        <w:spacing w:before="1"/>
        <w:ind w:left="567" w:right="902" w:firstLine="567"/>
        <w:contextualSpacing/>
        <w:jc w:val="both"/>
      </w:pPr>
      <w:r>
        <w:t>3. Какова ответственность продавца и покупателя в этой ситуации?</w:t>
      </w:r>
    </w:p>
    <w:p w14:paraId="551637F0" w14:textId="5EDC465A" w:rsidR="00100790" w:rsidRDefault="00100790" w:rsidP="00191657">
      <w:pPr>
        <w:pStyle w:val="a9"/>
        <w:spacing w:before="1"/>
        <w:ind w:left="567" w:right="902" w:firstLine="567"/>
        <w:contextualSpacing/>
      </w:pPr>
      <w:r>
        <w:t>Дайте развернутый ответ</w:t>
      </w:r>
    </w:p>
    <w:p w14:paraId="27FA5764" w14:textId="77777777" w:rsidR="00100790" w:rsidRDefault="00100790" w:rsidP="00191657">
      <w:pPr>
        <w:pStyle w:val="a9"/>
        <w:spacing w:before="1"/>
        <w:ind w:left="567" w:right="902" w:firstLine="567"/>
        <w:contextualSpacing/>
        <w:rPr>
          <w:u w:val="single"/>
        </w:rPr>
      </w:pPr>
    </w:p>
    <w:p w14:paraId="08A74F81" w14:textId="13B1D30D" w:rsidR="00CA1BDD" w:rsidRPr="003D0164" w:rsidRDefault="00170CE0" w:rsidP="00191657">
      <w:pPr>
        <w:pStyle w:val="a9"/>
        <w:spacing w:before="1"/>
        <w:ind w:left="567" w:right="902" w:firstLine="567"/>
        <w:contextualSpacing/>
      </w:pPr>
      <w:r w:rsidRPr="003D0164">
        <w:rPr>
          <w:u w:val="single"/>
        </w:rPr>
        <w:t>Ситуационное задание 2</w:t>
      </w:r>
    </w:p>
    <w:p w14:paraId="1B9E6B2B" w14:textId="77777777" w:rsidR="00191657" w:rsidRDefault="00191657" w:rsidP="00191657">
      <w:pPr>
        <w:spacing w:before="164"/>
        <w:ind w:left="567" w:right="902" w:firstLine="567"/>
        <w:contextualSpacing/>
        <w:jc w:val="both"/>
        <w:rPr>
          <w:sz w:val="28"/>
          <w:szCs w:val="28"/>
        </w:rPr>
      </w:pPr>
      <w:r w:rsidRPr="00191657">
        <w:rPr>
          <w:sz w:val="28"/>
          <w:szCs w:val="28"/>
        </w:rPr>
        <w:t>Компания X из страны C заключила с компанией Y из страны D дистрибьюторское соглашение, по которому компания Y получает исключительные права на распространение продукции компании X на территории страны D. Спустя некоторое время компания X начала напрямую продавать свою продукцию на территории страны D, нарушая условия соглашения.</w:t>
      </w:r>
    </w:p>
    <w:p w14:paraId="6FD3A53F" w14:textId="278215DB" w:rsidR="00191657" w:rsidRPr="00191657" w:rsidRDefault="00191657" w:rsidP="00191657">
      <w:pPr>
        <w:spacing w:before="164"/>
        <w:ind w:left="567" w:right="902" w:firstLine="567"/>
        <w:contextualSpacing/>
        <w:jc w:val="both"/>
        <w:rPr>
          <w:sz w:val="28"/>
          <w:szCs w:val="28"/>
        </w:rPr>
      </w:pPr>
      <w:r w:rsidRPr="00191657">
        <w:rPr>
          <w:sz w:val="28"/>
          <w:szCs w:val="28"/>
        </w:rPr>
        <w:lastRenderedPageBreak/>
        <w:t>Вопросы:</w:t>
      </w:r>
    </w:p>
    <w:p w14:paraId="25775581" w14:textId="77777777" w:rsidR="00191657" w:rsidRPr="00191657" w:rsidRDefault="00191657" w:rsidP="00191657">
      <w:pPr>
        <w:spacing w:before="164"/>
        <w:ind w:left="567" w:right="902" w:firstLine="567"/>
        <w:contextualSpacing/>
        <w:jc w:val="both"/>
        <w:rPr>
          <w:sz w:val="28"/>
          <w:szCs w:val="28"/>
        </w:rPr>
      </w:pPr>
      <w:r w:rsidRPr="00191657">
        <w:rPr>
          <w:sz w:val="28"/>
          <w:szCs w:val="28"/>
        </w:rPr>
        <w:t>1. Какие средства правовой защиты доступны компании Y в данной ситуации?</w:t>
      </w:r>
    </w:p>
    <w:p w14:paraId="6E17F3D4" w14:textId="77777777" w:rsidR="00191657" w:rsidRPr="00191657" w:rsidRDefault="00191657" w:rsidP="00191657">
      <w:pPr>
        <w:spacing w:before="164"/>
        <w:ind w:left="567" w:right="902" w:firstLine="567"/>
        <w:contextualSpacing/>
        <w:jc w:val="both"/>
        <w:rPr>
          <w:sz w:val="28"/>
          <w:szCs w:val="28"/>
        </w:rPr>
      </w:pPr>
      <w:r w:rsidRPr="00191657">
        <w:rPr>
          <w:sz w:val="28"/>
          <w:szCs w:val="28"/>
        </w:rPr>
        <w:t>2. Как международное право регулирует вопросы нарушения условий эксклюзивности в дистрибьюторских соглашениях?</w:t>
      </w:r>
    </w:p>
    <w:p w14:paraId="3EBDD56F" w14:textId="27F1EE2C" w:rsidR="00100790" w:rsidRDefault="00191657" w:rsidP="00191657">
      <w:pPr>
        <w:spacing w:before="164"/>
        <w:ind w:left="567" w:right="902" w:firstLine="567"/>
        <w:contextualSpacing/>
        <w:jc w:val="both"/>
        <w:rPr>
          <w:sz w:val="28"/>
          <w:szCs w:val="28"/>
        </w:rPr>
      </w:pPr>
      <w:r w:rsidRPr="00191657">
        <w:rPr>
          <w:sz w:val="28"/>
          <w:szCs w:val="28"/>
        </w:rPr>
        <w:t>3. Какие коллизионные нормы могут быть применены для определения применимого права?</w:t>
      </w:r>
    </w:p>
    <w:p w14:paraId="54784B7B" w14:textId="47E88833" w:rsidR="00100790" w:rsidRPr="00191657" w:rsidRDefault="00100790" w:rsidP="00191657">
      <w:pPr>
        <w:spacing w:before="164"/>
        <w:ind w:left="567" w:right="902" w:firstLine="567"/>
        <w:contextualSpacing/>
        <w:jc w:val="both"/>
        <w:rPr>
          <w:sz w:val="28"/>
          <w:szCs w:val="28"/>
        </w:rPr>
      </w:pPr>
      <w:r w:rsidRPr="00100790">
        <w:rPr>
          <w:sz w:val="28"/>
          <w:szCs w:val="28"/>
        </w:rPr>
        <w:t>Дайте развернутый ответ</w:t>
      </w:r>
    </w:p>
    <w:p w14:paraId="337854E7" w14:textId="77777777" w:rsidR="00100790" w:rsidRDefault="00100790" w:rsidP="00200DAF">
      <w:pPr>
        <w:spacing w:before="164"/>
        <w:ind w:left="567" w:right="900" w:firstLine="567"/>
        <w:rPr>
          <w:sz w:val="28"/>
          <w:szCs w:val="28"/>
        </w:rPr>
      </w:pPr>
    </w:p>
    <w:p w14:paraId="08C1E9AB" w14:textId="25F49802" w:rsidR="00CA1BDD" w:rsidRDefault="00170CE0" w:rsidP="00200DAF">
      <w:pPr>
        <w:spacing w:before="164"/>
        <w:ind w:left="567" w:right="900" w:firstLine="567"/>
        <w:rPr>
          <w:b/>
          <w:sz w:val="28"/>
        </w:rPr>
      </w:pPr>
      <w:r>
        <w:rPr>
          <w:b/>
          <w:sz w:val="28"/>
        </w:rPr>
        <w:t>Примеры типовых тестовых заданий:</w:t>
      </w:r>
    </w:p>
    <w:p w14:paraId="7D742322" w14:textId="69220567" w:rsidR="00191657" w:rsidRDefault="00170CE0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rPr>
          <w:u w:val="single"/>
        </w:rPr>
        <w:t>Тестовое задание 1.</w:t>
      </w:r>
      <w:r>
        <w:t xml:space="preserve"> </w:t>
      </w:r>
      <w:r w:rsidR="00191657">
        <w:t>Какой из нижеперечисленных документов является основополагающим международным договором, регулирующим договоры международной купли-продажи товаров?</w:t>
      </w:r>
    </w:p>
    <w:p w14:paraId="7B316D91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A) Принципы УНИДРУА международных коммерческих договоров</w:t>
      </w:r>
    </w:p>
    <w:p w14:paraId="2A871B47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B) Венская конвенция ООН о договорах международной купли-продажи товаров (CISG)</w:t>
      </w:r>
    </w:p>
    <w:p w14:paraId="34AC7224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C) Гаагская конвенция о праве, применимом к договорам международной купли-продажи товаров</w:t>
      </w:r>
    </w:p>
    <w:p w14:paraId="115CC54F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D) Конвенция ООН по праву международных договоров</w:t>
      </w:r>
    </w:p>
    <w:p w14:paraId="60B990A6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  <w:rPr>
          <w:u w:val="single"/>
        </w:rPr>
      </w:pPr>
    </w:p>
    <w:p w14:paraId="2267DD4B" w14:textId="57DAA573" w:rsidR="00191657" w:rsidRDefault="00170CE0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rPr>
          <w:u w:val="single"/>
        </w:rPr>
        <w:t>Тестовое задание 2.</w:t>
      </w:r>
      <w:r>
        <w:t xml:space="preserve"> </w:t>
      </w:r>
      <w:r w:rsidR="00191657">
        <w:t>Что означает принцип «автономии воли сторон» в международном контрактном праве?</w:t>
      </w:r>
    </w:p>
    <w:p w14:paraId="17696646" w14:textId="514EE5BE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A) Стороны не могут выбирать применимое право к своему договору.</w:t>
      </w:r>
    </w:p>
    <w:p w14:paraId="33ECEC5D" w14:textId="5AD08223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B) Стороны обязаны следовать исключительно национальному законодательству продавца.</w:t>
      </w:r>
    </w:p>
    <w:p w14:paraId="2DD800C0" w14:textId="0C1D69EF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C) Стороны могут свободно выбирать применимое право и условия договора в пределах, разрешенных законом.</w:t>
      </w:r>
    </w:p>
    <w:p w14:paraId="42904241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D) Стороны должны применять право государства места заключения договора.</w:t>
      </w:r>
    </w:p>
    <w:p w14:paraId="71362454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0" w:firstLine="567"/>
        <w:jc w:val="both"/>
        <w:rPr>
          <w:u w:val="single"/>
        </w:rPr>
      </w:pPr>
    </w:p>
    <w:p w14:paraId="3EB479F5" w14:textId="39A9227E" w:rsidR="00191657" w:rsidRDefault="00170CE0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rPr>
          <w:u w:val="single"/>
        </w:rPr>
        <w:t>Тестовое задание 3.</w:t>
      </w:r>
      <w:r>
        <w:t xml:space="preserve"> </w:t>
      </w:r>
      <w:r w:rsidR="00191657">
        <w:t>В каком случае, согласно Венской конвенции 1980, оферта считается безотзывной?</w:t>
      </w:r>
    </w:p>
    <w:p w14:paraId="17996104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A) Если она сделана в устной форме.</w:t>
      </w:r>
    </w:p>
    <w:p w14:paraId="0AA7E906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lastRenderedPageBreak/>
        <w:t>B) Если она содержит конкретный срок для акцепта.</w:t>
      </w:r>
    </w:p>
    <w:p w14:paraId="22C6A0C1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C) Если она направлена неопределенному кругу лиц.</w:t>
      </w:r>
    </w:p>
    <w:p w14:paraId="21BCFE9A" w14:textId="77777777" w:rsidR="00191657" w:rsidRDefault="00191657" w:rsidP="00191657">
      <w:pPr>
        <w:pStyle w:val="a9"/>
        <w:tabs>
          <w:tab w:val="left" w:pos="10348"/>
        </w:tabs>
        <w:spacing w:before="156" w:line="360" w:lineRule="auto"/>
        <w:ind w:left="567" w:right="902" w:firstLine="567"/>
        <w:contextualSpacing/>
        <w:jc w:val="both"/>
      </w:pPr>
      <w:r>
        <w:t>D) Если она поступила адресату и не была отозвана в течение 24 часов</w:t>
      </w:r>
    </w:p>
    <w:p w14:paraId="103F49D2" w14:textId="170ABEA2" w:rsidR="00CA1BDD" w:rsidRDefault="00170CE0" w:rsidP="00191657">
      <w:pPr>
        <w:pStyle w:val="a9"/>
        <w:tabs>
          <w:tab w:val="left" w:pos="10348"/>
        </w:tabs>
        <w:spacing w:before="156" w:line="360" w:lineRule="auto"/>
        <w:ind w:left="567" w:right="900" w:firstLine="567"/>
        <w:jc w:val="both"/>
        <w:rPr>
          <w:i/>
        </w:rPr>
      </w:pPr>
      <w:r w:rsidRPr="009719DC">
        <w:rPr>
          <w:i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4645F4">
        <w:rPr>
          <w:i/>
        </w:rPr>
        <w:t>кафедры</w:t>
      </w:r>
      <w:r w:rsidRPr="009719DC">
        <w:rPr>
          <w:i/>
        </w:rPr>
        <w:t xml:space="preserve"> международного и публичного права.</w:t>
      </w:r>
    </w:p>
    <w:p w14:paraId="66FFA78C" w14:textId="77777777" w:rsidR="00F453B0" w:rsidRPr="009719DC" w:rsidRDefault="00F453B0" w:rsidP="00200DAF">
      <w:pPr>
        <w:spacing w:line="360" w:lineRule="auto"/>
        <w:ind w:left="567" w:right="900" w:firstLine="567"/>
        <w:jc w:val="both"/>
        <w:rPr>
          <w:i/>
          <w:sz w:val="28"/>
          <w:szCs w:val="28"/>
        </w:rPr>
      </w:pPr>
    </w:p>
    <w:p w14:paraId="78CB90C7" w14:textId="77777777" w:rsidR="00CA1BDD" w:rsidRDefault="00170CE0" w:rsidP="00200DAF">
      <w:pPr>
        <w:pStyle w:val="1"/>
        <w:numPr>
          <w:ilvl w:val="0"/>
          <w:numId w:val="28"/>
        </w:numPr>
        <w:tabs>
          <w:tab w:val="left" w:pos="1873"/>
          <w:tab w:val="left" w:pos="2837"/>
          <w:tab w:val="left" w:pos="4526"/>
          <w:tab w:val="left" w:pos="5769"/>
          <w:tab w:val="left" w:pos="6501"/>
          <w:tab w:val="left" w:pos="8257"/>
        </w:tabs>
        <w:spacing w:line="360" w:lineRule="auto"/>
        <w:ind w:left="567" w:right="900" w:firstLine="567"/>
        <w:jc w:val="left"/>
      </w:pPr>
      <w:r>
        <w:t>Фонд</w:t>
      </w:r>
      <w:r>
        <w:tab/>
        <w:t>оценочных</w:t>
      </w:r>
      <w:r>
        <w:tab/>
        <w:t>средств</w:t>
      </w:r>
      <w:r>
        <w:tab/>
        <w:t>для</w:t>
      </w:r>
      <w:r>
        <w:tab/>
        <w:t>проведения</w:t>
      </w:r>
      <w:r w:rsidR="00F453B0">
        <w:t xml:space="preserve"> </w:t>
      </w:r>
      <w:r>
        <w:rPr>
          <w:spacing w:val="-1"/>
        </w:rPr>
        <w:t xml:space="preserve">промежуточной </w:t>
      </w:r>
      <w:r>
        <w:t>аттестации обучающихся по</w:t>
      </w:r>
      <w:r>
        <w:rPr>
          <w:spacing w:val="-2"/>
        </w:rPr>
        <w:t xml:space="preserve"> </w:t>
      </w:r>
      <w:r>
        <w:t>дисциплине</w:t>
      </w:r>
    </w:p>
    <w:p w14:paraId="347E2A37" w14:textId="77777777" w:rsidR="00CA1BDD" w:rsidRDefault="00CA1BDD" w:rsidP="00200DAF">
      <w:pPr>
        <w:pStyle w:val="a9"/>
        <w:spacing w:before="11"/>
        <w:ind w:left="567" w:right="900" w:firstLine="567"/>
        <w:rPr>
          <w:b/>
          <w:sz w:val="23"/>
        </w:rPr>
      </w:pPr>
    </w:p>
    <w:p w14:paraId="672646A3" w14:textId="77777777" w:rsidR="00CA1BDD" w:rsidRDefault="00170CE0" w:rsidP="00200DAF">
      <w:pPr>
        <w:pStyle w:val="a9"/>
        <w:spacing w:line="360" w:lineRule="auto"/>
        <w:ind w:left="567" w:right="900" w:firstLine="567"/>
        <w:jc w:val="both"/>
      </w:pPr>
      <w: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270C012" w14:textId="77777777" w:rsidR="00F453B0" w:rsidRDefault="00F453B0" w:rsidP="00F453B0">
      <w:pPr>
        <w:pStyle w:val="1"/>
        <w:numPr>
          <w:ilvl w:val="0"/>
          <w:numId w:val="0"/>
        </w:numPr>
        <w:tabs>
          <w:tab w:val="left" w:pos="1872"/>
        </w:tabs>
        <w:spacing w:before="72" w:line="360" w:lineRule="auto"/>
        <w:ind w:left="567" w:right="900" w:firstLine="567"/>
        <w:rPr>
          <w:bCs w:val="0"/>
          <w:szCs w:val="22"/>
        </w:rPr>
      </w:pPr>
      <w:r w:rsidRPr="00B570DB">
        <w:rPr>
          <w:bCs w:val="0"/>
          <w:szCs w:val="22"/>
        </w:rPr>
        <w:t>Перечень примерных контрольных заданий или иных материалов, необходимых для оценки индикаторов достижения компетенций, умений и знаний</w:t>
      </w:r>
    </w:p>
    <w:tbl>
      <w:tblPr>
        <w:tblStyle w:val="af4"/>
        <w:tblW w:w="1119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835"/>
        <w:gridCol w:w="4394"/>
      </w:tblGrid>
      <w:tr w:rsidR="00F453B0" w:rsidRPr="00A565B8" w14:paraId="54E6465C" w14:textId="77777777" w:rsidTr="00CE0657">
        <w:tc>
          <w:tcPr>
            <w:tcW w:w="1985" w:type="dxa"/>
            <w:shd w:val="clear" w:color="auto" w:fill="auto"/>
          </w:tcPr>
          <w:p w14:paraId="7A8538BE" w14:textId="77777777" w:rsidR="00F453B0" w:rsidRPr="00A565B8" w:rsidRDefault="00F453B0" w:rsidP="00864D68">
            <w:pPr>
              <w:tabs>
                <w:tab w:val="left" w:pos="-109"/>
              </w:tabs>
              <w:ind w:left="-109" w:right="-3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565B8">
              <w:rPr>
                <w:rFonts w:eastAsia="Calibri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DED8CB" w14:textId="77777777" w:rsidR="00F453B0" w:rsidRPr="00A565B8" w:rsidRDefault="00F453B0" w:rsidP="00864D6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2FC2AD" w14:textId="77777777" w:rsidR="00F453B0" w:rsidRPr="00A565B8" w:rsidRDefault="00F453B0" w:rsidP="00864D68">
            <w:pPr>
              <w:tabs>
                <w:tab w:val="left" w:pos="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  <w:shd w:val="clear" w:color="auto" w:fill="auto"/>
          </w:tcPr>
          <w:p w14:paraId="7E4C6C5E" w14:textId="77777777" w:rsidR="00F453B0" w:rsidRPr="00A565B8" w:rsidRDefault="00F453B0" w:rsidP="00864D6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A565B8">
              <w:rPr>
                <w:rFonts w:eastAsia="Calibri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B1815" w:rsidRPr="00A565B8" w14:paraId="17FB97BD" w14:textId="77777777" w:rsidTr="00CE0657">
        <w:tc>
          <w:tcPr>
            <w:tcW w:w="1985" w:type="dxa"/>
            <w:vMerge w:val="restart"/>
            <w:shd w:val="clear" w:color="auto" w:fill="auto"/>
          </w:tcPr>
          <w:p w14:paraId="6FEAEA04" w14:textId="42FFBF6A" w:rsidR="005B1815" w:rsidRPr="0050081F" w:rsidRDefault="005B1815" w:rsidP="0050081F">
            <w:pPr>
              <w:jc w:val="both"/>
              <w:rPr>
                <w:b/>
                <w:bCs/>
                <w:sz w:val="24"/>
                <w:szCs w:val="24"/>
              </w:rPr>
            </w:pPr>
            <w:r w:rsidRPr="0050081F">
              <w:rPr>
                <w:b/>
                <w:bCs/>
                <w:sz w:val="24"/>
                <w:szCs w:val="24"/>
              </w:rPr>
              <w:t>ПК-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  <w:p w14:paraId="509E58E7" w14:textId="5F7D0F60" w:rsidR="005B1815" w:rsidRPr="00A565B8" w:rsidRDefault="005B1815" w:rsidP="0050081F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5B1815">
              <w:rPr>
                <w:sz w:val="24"/>
                <w:szCs w:val="24"/>
              </w:rPr>
              <w:t xml:space="preserve"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</w:t>
            </w:r>
            <w:r w:rsidRPr="005B1815">
              <w:rPr>
                <w:sz w:val="24"/>
                <w:szCs w:val="24"/>
              </w:rPr>
              <w:lastRenderedPageBreak/>
              <w:t>ориентироваться в доминирующих процессах и закономерностях развития мирового хозяйства</w:t>
            </w:r>
          </w:p>
        </w:tc>
        <w:tc>
          <w:tcPr>
            <w:tcW w:w="1985" w:type="dxa"/>
            <w:shd w:val="clear" w:color="auto" w:fill="auto"/>
          </w:tcPr>
          <w:p w14:paraId="65C570CE" w14:textId="4508BF73" w:rsidR="005B1815" w:rsidRPr="00A565B8" w:rsidRDefault="005B1815" w:rsidP="0050081F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A565B8">
              <w:rPr>
                <w:iCs/>
                <w:lang w:eastAsia="en-US"/>
              </w:rPr>
              <w:lastRenderedPageBreak/>
              <w:t xml:space="preserve">1. </w:t>
            </w:r>
            <w:r w:rsidRPr="00E141F5">
              <w:t>Применяет теоретические знания и экономические законы для определения основных тенденций в развитии мировой экономики и внешней торговли</w:t>
            </w:r>
          </w:p>
        </w:tc>
        <w:tc>
          <w:tcPr>
            <w:tcW w:w="2835" w:type="dxa"/>
            <w:shd w:val="clear" w:color="auto" w:fill="auto"/>
          </w:tcPr>
          <w:p w14:paraId="62857556" w14:textId="6C269D96" w:rsidR="005B1815" w:rsidRPr="00A565B8" w:rsidRDefault="005B1815" w:rsidP="0050081F">
            <w:pPr>
              <w:pStyle w:val="TableParagraph"/>
              <w:ind w:left="0" w:right="98"/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Знать:</w:t>
            </w:r>
            <w:r w:rsidRPr="00A565B8">
              <w:rPr>
                <w:sz w:val="24"/>
                <w:szCs w:val="24"/>
              </w:rPr>
              <w:t xml:space="preserve"> </w:t>
            </w:r>
            <w:r w:rsidRPr="00E141F5">
              <w:rPr>
                <w:sz w:val="24"/>
                <w:szCs w:val="24"/>
              </w:rPr>
              <w:t>ключевые теоретические концепции и принципы, лежащие в основе международного контрактного права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>источники международного контрактного права: международные договоры, обычаи, общие принципы права, судебная и арбитражная практика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 xml:space="preserve">основные экономические законы, влияющие на международную </w:t>
            </w:r>
            <w:r w:rsidRPr="00E141F5">
              <w:rPr>
                <w:sz w:val="24"/>
                <w:szCs w:val="24"/>
              </w:rPr>
              <w:lastRenderedPageBreak/>
              <w:t>торговлю (закон спроса и предложения, теории сравнительного преимущества и др.)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>влияние глобализации на международную торговлю и контрактное право</w:t>
            </w:r>
          </w:p>
          <w:p w14:paraId="34F350AA" w14:textId="77777777" w:rsidR="005B1815" w:rsidRPr="00A565B8" w:rsidRDefault="005B1815" w:rsidP="0050081F">
            <w:pPr>
              <w:pStyle w:val="TableParagraph"/>
              <w:ind w:left="104" w:right="98"/>
              <w:jc w:val="both"/>
              <w:rPr>
                <w:sz w:val="24"/>
                <w:szCs w:val="24"/>
              </w:rPr>
            </w:pPr>
          </w:p>
          <w:p w14:paraId="756A5D3A" w14:textId="0911B59F" w:rsidR="005B1815" w:rsidRPr="00A565B8" w:rsidRDefault="005B1815" w:rsidP="0050081F">
            <w:pPr>
              <w:pStyle w:val="TableParagraph"/>
              <w:tabs>
                <w:tab w:val="left" w:pos="2864"/>
              </w:tabs>
              <w:ind w:left="0"/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</w:t>
            </w:r>
            <w:r w:rsidRPr="00E141F5">
              <w:rPr>
                <w:sz w:val="24"/>
                <w:szCs w:val="24"/>
              </w:rPr>
              <w:t>анализировать международные коммерческие ситуации с использованием теоретических концепций международного контрактного права и экономических законов</w:t>
            </w:r>
            <w:r w:rsidRPr="005B1815">
              <w:rPr>
                <w:sz w:val="24"/>
                <w:szCs w:val="24"/>
              </w:rPr>
              <w:t>;</w:t>
            </w:r>
            <w:r w:rsidRPr="00E141F5">
              <w:rPr>
                <w:sz w:val="24"/>
                <w:szCs w:val="24"/>
              </w:rPr>
              <w:t xml:space="preserve"> оценивать правовые последствия заключения, изменения и прекращения международных контрактов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>определять и анализировать тенденции в мировой экономике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>мониторить и интерпретировать текущие изменения в мировой экономике и внешней торговле</w:t>
            </w:r>
          </w:p>
        </w:tc>
        <w:tc>
          <w:tcPr>
            <w:tcW w:w="4394" w:type="dxa"/>
            <w:shd w:val="clear" w:color="auto" w:fill="auto"/>
          </w:tcPr>
          <w:p w14:paraId="6A635353" w14:textId="0D35462D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lastRenderedPageBreak/>
              <w:t>Компания I из страны I и компания J из страны J заключили контракт на строительство крупного инфраструктурного проекта, используя условия контрактов FIDIC. В процессе выполнения возникли непредвиденные обстоятельства, которые значительно увеличили стоимость проекта.</w:t>
            </w:r>
          </w:p>
          <w:p w14:paraId="7ECBE2D0" w14:textId="4FD1D495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Вопросы:</w:t>
            </w:r>
          </w:p>
          <w:p w14:paraId="6EC92F95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1. Какие положения контрактов FIDIC регулируют распределение рисков между сторонами?</w:t>
            </w:r>
          </w:p>
          <w:p w14:paraId="3733683B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2. Как стороны могут урегулировать возникший спор в соответствии с принципами международного контрактного права?</w:t>
            </w:r>
          </w:p>
          <w:p w14:paraId="055BBDC4" w14:textId="77777777" w:rsidR="005B1815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 xml:space="preserve">3. Как влияет принцип форс-мажора на </w:t>
            </w:r>
            <w:r w:rsidRPr="00D921E1">
              <w:rPr>
                <w:iCs/>
                <w:lang w:eastAsia="en-US"/>
              </w:rPr>
              <w:lastRenderedPageBreak/>
              <w:t>обязательства сторон в данной ситуации?</w:t>
            </w:r>
          </w:p>
          <w:p w14:paraId="4E62EEA6" w14:textId="77777777" w:rsidR="00D921E1" w:rsidRPr="00A565B8" w:rsidRDefault="00D921E1" w:rsidP="00D921E1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</w:rPr>
              <w:t>Дайте развернутый ответ</w:t>
            </w:r>
          </w:p>
          <w:p w14:paraId="28309077" w14:textId="77777777" w:rsid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  <w:p w14:paraId="2B391A9F" w14:textId="3239C8FF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</w:pPr>
            <w:r w:rsidRPr="00D921E1">
              <w:t>Компания K из страны K получила от компании L из страны L оферту на поставку оборудования с указанием конкретных условий. Компания K отправила акцепт, изменив некоторые условия сделки. Компания L считает, что договор не был заключен.</w:t>
            </w:r>
          </w:p>
          <w:p w14:paraId="66297441" w14:textId="6DE0B062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</w:pPr>
            <w:r w:rsidRPr="00D921E1">
              <w:t>Вопросы:</w:t>
            </w:r>
          </w:p>
          <w:p w14:paraId="5F5DD4A0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</w:pPr>
            <w:r w:rsidRPr="00D921E1">
              <w:t>1. Что такое "битва форм" в международном контрактном праве и как она разрешается?</w:t>
            </w:r>
          </w:p>
          <w:p w14:paraId="2DB2F75C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</w:pPr>
            <w:r w:rsidRPr="00D921E1">
              <w:t>2. Считается ли договор заключенным в данной ситуации?</w:t>
            </w:r>
          </w:p>
          <w:p w14:paraId="10E06F39" w14:textId="77777777" w:rsidR="00D921E1" w:rsidRDefault="00D921E1" w:rsidP="00D921E1">
            <w:pPr>
              <w:pStyle w:val="Style25"/>
              <w:tabs>
                <w:tab w:val="left" w:pos="851"/>
              </w:tabs>
              <w:jc w:val="both"/>
            </w:pPr>
            <w:r w:rsidRPr="00D921E1">
              <w:t>3. Какие положения Венской конвенции (CISG) применимы для разрешения этого спора?</w:t>
            </w:r>
          </w:p>
          <w:p w14:paraId="1C9B96F9" w14:textId="5C128AC7" w:rsidR="00D921E1" w:rsidRPr="00A565B8" w:rsidRDefault="00D921E1" w:rsidP="00D921E1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</w:rPr>
              <w:t>Дайте развернутый ответ</w:t>
            </w:r>
          </w:p>
        </w:tc>
      </w:tr>
      <w:tr w:rsidR="005B1815" w:rsidRPr="00A565B8" w14:paraId="67F16AFF" w14:textId="77777777" w:rsidTr="00CE0657">
        <w:tc>
          <w:tcPr>
            <w:tcW w:w="1985" w:type="dxa"/>
            <w:vMerge/>
            <w:shd w:val="clear" w:color="auto" w:fill="auto"/>
          </w:tcPr>
          <w:p w14:paraId="29F8F9DD" w14:textId="77777777" w:rsidR="005B1815" w:rsidRPr="00A565B8" w:rsidRDefault="005B1815" w:rsidP="0050081F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F9662B5" w14:textId="509D1E41" w:rsidR="005B1815" w:rsidRPr="00A565B8" w:rsidRDefault="005B1815" w:rsidP="0050081F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A565B8">
              <w:rPr>
                <w:iCs/>
                <w:lang w:eastAsia="en-US"/>
              </w:rPr>
              <w:t xml:space="preserve">2. </w:t>
            </w:r>
            <w:r>
              <w:rPr>
                <w:iCs/>
                <w:lang w:eastAsia="en-US"/>
              </w:rPr>
              <w:t xml:space="preserve">Подготавливает </w:t>
            </w:r>
            <w:r w:rsidRPr="00E141F5">
              <w:t>проект плана внешнеэкономической деятельности с учетом приоритетов внешнеэкономической деятельности организации</w:t>
            </w:r>
          </w:p>
        </w:tc>
        <w:tc>
          <w:tcPr>
            <w:tcW w:w="2835" w:type="dxa"/>
            <w:shd w:val="clear" w:color="auto" w:fill="auto"/>
          </w:tcPr>
          <w:p w14:paraId="5755A846" w14:textId="00951DD5" w:rsidR="005B1815" w:rsidRPr="00A565B8" w:rsidRDefault="005B1815" w:rsidP="0050081F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Знать:</w:t>
            </w:r>
            <w:r w:rsidRPr="00A565B8">
              <w:rPr>
                <w:sz w:val="24"/>
                <w:szCs w:val="24"/>
              </w:rPr>
              <w:t xml:space="preserve"> </w:t>
            </w:r>
            <w:r w:rsidRPr="005B1815">
              <w:rPr>
                <w:sz w:val="24"/>
                <w:szCs w:val="24"/>
              </w:rPr>
              <w:t>порядок заключения, исполнения и прекращения международных контрактов; особенности различных видов международных контрактов (купли-продажи, дистрибьюции, агентских, лицензионных и др.); современные тенденции мировой экономики и внешней торговли; роль международных экономических организаций (ВТО, МВФ, Всемирный банк) в</w:t>
            </w:r>
            <w:r>
              <w:rPr>
                <w:sz w:val="24"/>
                <w:szCs w:val="24"/>
              </w:rPr>
              <w:t xml:space="preserve"> </w:t>
            </w:r>
            <w:r w:rsidRPr="005B1815">
              <w:rPr>
                <w:sz w:val="24"/>
                <w:szCs w:val="24"/>
              </w:rPr>
              <w:t xml:space="preserve">регулировании международной торговли; влияние международных </w:t>
            </w:r>
            <w:r w:rsidRPr="005B1815">
              <w:rPr>
                <w:sz w:val="24"/>
                <w:szCs w:val="24"/>
              </w:rPr>
              <w:lastRenderedPageBreak/>
              <w:t>санкций, торговых войн и экономических кризисов на международные контракты</w:t>
            </w:r>
          </w:p>
          <w:p w14:paraId="0C255C33" w14:textId="77777777" w:rsidR="005B1815" w:rsidRPr="00A565B8" w:rsidRDefault="005B1815" w:rsidP="0050081F">
            <w:pPr>
              <w:jc w:val="both"/>
              <w:rPr>
                <w:sz w:val="24"/>
                <w:szCs w:val="24"/>
              </w:rPr>
            </w:pPr>
          </w:p>
          <w:p w14:paraId="104ED10B" w14:textId="47F87A51" w:rsidR="005B1815" w:rsidRPr="00A565B8" w:rsidRDefault="005B1815" w:rsidP="0050081F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</w:t>
            </w:r>
            <w:r w:rsidRPr="00E141F5">
              <w:rPr>
                <w:sz w:val="24"/>
                <w:szCs w:val="24"/>
              </w:rPr>
              <w:t>оценивать влияние глобальных экономических тенденций на условия и исполнение международных контрактов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>составлять проекты международных коммерческих договоров с учетом правовых требований и экономических факторов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>включать в контракты положения, отражающие современные тенденции и прогнозы развития мировой экономики.</w:t>
            </w:r>
          </w:p>
        </w:tc>
        <w:tc>
          <w:tcPr>
            <w:tcW w:w="4394" w:type="dxa"/>
            <w:shd w:val="clear" w:color="auto" w:fill="auto"/>
          </w:tcPr>
          <w:p w14:paraId="3AB65588" w14:textId="77777777" w:rsidR="005B1815" w:rsidRPr="00A565B8" w:rsidRDefault="005B1815" w:rsidP="0050081F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A565B8">
              <w:rPr>
                <w:iCs/>
                <w:lang w:eastAsia="en-US"/>
              </w:rPr>
              <w:lastRenderedPageBreak/>
              <w:t xml:space="preserve">Каковы принципиальные отличия национальных государственных судов и арбитражей, международных арбитражей? Чем отличается процесс их создания, объем   полномочий, подведомственность?   </w:t>
            </w:r>
          </w:p>
          <w:p w14:paraId="7FFC27A1" w14:textId="2EB76406" w:rsidR="005B1815" w:rsidRDefault="005B1815" w:rsidP="0050081F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</w:rPr>
            </w:pPr>
            <w:r w:rsidRPr="00A565B8">
              <w:rPr>
                <w:i/>
                <w:iCs/>
                <w:lang w:eastAsia="en-US"/>
              </w:rPr>
              <w:t>Смоделируйте возможную модель поведения лица, не согласного с решением международного арбитража.</w:t>
            </w:r>
          </w:p>
          <w:p w14:paraId="4C84F406" w14:textId="4361567D" w:rsidR="00D921E1" w:rsidRPr="00A565B8" w:rsidRDefault="00D921E1" w:rsidP="00D921E1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</w:rPr>
              <w:t>Дайте развернутый ответ</w:t>
            </w:r>
          </w:p>
          <w:p w14:paraId="07895AE8" w14:textId="77777777" w:rsidR="005B1815" w:rsidRPr="00A565B8" w:rsidRDefault="005B1815" w:rsidP="0050081F">
            <w:pPr>
              <w:pStyle w:val="Style25"/>
              <w:tabs>
                <w:tab w:val="left" w:pos="851"/>
              </w:tabs>
              <w:jc w:val="both"/>
              <w:rPr>
                <w:i/>
              </w:rPr>
            </w:pPr>
          </w:p>
          <w:p w14:paraId="50A981A4" w14:textId="73B723E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Между компанией M из страны M и компанией N из страны N был заключен лицензионный договор на использование патента. Компания N передала права по договору третьей стороне без согласия компании M, что было запрещено договором.</w:t>
            </w:r>
          </w:p>
          <w:p w14:paraId="3CB86DBE" w14:textId="53E9569E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Вопросы:</w:t>
            </w:r>
          </w:p>
          <w:p w14:paraId="0A56F66E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1. Как международное право регулирует вопросы уступки прав в лицензионных договорах?</w:t>
            </w:r>
          </w:p>
          <w:p w14:paraId="52E76827" w14:textId="39ACD56C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lastRenderedPageBreak/>
              <w:t>2. Какие действия может предпринять компания M в отношении нарушения условий договора?</w:t>
            </w:r>
          </w:p>
          <w:p w14:paraId="1293766A" w14:textId="05E3182B" w:rsid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3. Какова юрисдикция и применимое право в спорах, связанных с интеллектуальной собственностью в международных контрактах?</w:t>
            </w:r>
          </w:p>
          <w:p w14:paraId="787A7A66" w14:textId="77777777" w:rsidR="00D921E1" w:rsidRPr="00A565B8" w:rsidRDefault="00D921E1" w:rsidP="00D921E1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</w:rPr>
              <w:t>Дайте развернутый ответ</w:t>
            </w:r>
          </w:p>
          <w:p w14:paraId="7422DCB8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  <w:p w14:paraId="7D6D5F64" w14:textId="77777777" w:rsidR="005B1815" w:rsidRPr="00A565B8" w:rsidRDefault="005B1815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</w:tc>
      </w:tr>
      <w:tr w:rsidR="005B1815" w:rsidRPr="00A565B8" w14:paraId="122E645E" w14:textId="77777777" w:rsidTr="00CE0657">
        <w:tc>
          <w:tcPr>
            <w:tcW w:w="1985" w:type="dxa"/>
            <w:shd w:val="clear" w:color="auto" w:fill="auto"/>
          </w:tcPr>
          <w:p w14:paraId="429D4AAE" w14:textId="77777777" w:rsidR="005B1815" w:rsidRPr="00A565B8" w:rsidRDefault="005B1815" w:rsidP="0050081F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2746DCEA" w14:textId="460B3F9C" w:rsidR="005B1815" w:rsidRPr="00A565B8" w:rsidRDefault="005B1815" w:rsidP="005B1815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5B1815">
              <w:t>3.</w:t>
            </w:r>
            <w:r>
              <w:t xml:space="preserve"> </w:t>
            </w:r>
            <w:r w:rsidRPr="00E141F5">
              <w:t>Осуществляет контроль выполнения плана внешнеэкономической деятельности организации, достижения промежуточных целей и результатов, подготавливает предложения по его корректировке</w:t>
            </w:r>
          </w:p>
        </w:tc>
        <w:tc>
          <w:tcPr>
            <w:tcW w:w="2835" w:type="dxa"/>
            <w:shd w:val="clear" w:color="auto" w:fill="auto"/>
          </w:tcPr>
          <w:p w14:paraId="162F3850" w14:textId="77777777" w:rsidR="005B1815" w:rsidRPr="00E141F5" w:rsidRDefault="005B1815" w:rsidP="005B1815">
            <w:pPr>
              <w:ind w:left="36"/>
              <w:jc w:val="both"/>
              <w:rPr>
                <w:sz w:val="24"/>
                <w:szCs w:val="24"/>
              </w:rPr>
            </w:pPr>
            <w:r w:rsidRPr="00E141F5">
              <w:rPr>
                <w:b/>
                <w:sz w:val="24"/>
                <w:szCs w:val="24"/>
              </w:rPr>
              <w:t>Знать:</w:t>
            </w:r>
            <w:r w:rsidRPr="00E141F5">
              <w:rPr>
                <w:sz w:val="24"/>
                <w:szCs w:val="24"/>
              </w:rPr>
              <w:t xml:space="preserve"> риски, связанные с колебаниями валютных курсов, изменением торговых барьеров, политической нестабильностью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>способы минимизации и управления юридическими рисками в международных контрактах</w:t>
            </w:r>
          </w:p>
          <w:p w14:paraId="2C901E0B" w14:textId="77777777" w:rsidR="005B1815" w:rsidRPr="00E141F5" w:rsidRDefault="005B1815" w:rsidP="005B1815">
            <w:pPr>
              <w:ind w:left="36"/>
              <w:jc w:val="both"/>
              <w:rPr>
                <w:sz w:val="24"/>
                <w:szCs w:val="24"/>
              </w:rPr>
            </w:pPr>
          </w:p>
          <w:p w14:paraId="6495BF78" w14:textId="29EC4044" w:rsidR="005B1815" w:rsidRPr="005B1815" w:rsidRDefault="005B1815" w:rsidP="005B1815">
            <w:pPr>
              <w:ind w:left="36"/>
              <w:jc w:val="both"/>
              <w:rPr>
                <w:sz w:val="24"/>
                <w:szCs w:val="24"/>
              </w:rPr>
            </w:pPr>
            <w:r w:rsidRPr="00E141F5">
              <w:rPr>
                <w:b/>
                <w:sz w:val="24"/>
                <w:szCs w:val="24"/>
              </w:rPr>
              <w:t>Уметь:</w:t>
            </w:r>
            <w:r w:rsidRPr="00E141F5">
              <w:rPr>
                <w:sz w:val="24"/>
                <w:szCs w:val="24"/>
              </w:rPr>
              <w:t xml:space="preserve"> идентифицировать юридические проблемы в международных коммерческих сделках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>предлагать обоснованные правовые решения с учетом экономических закономерностей и рыночных условий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>выявлять потенциальные риски в международных контрактах, связанные с экономическими изменениями</w:t>
            </w:r>
            <w:r w:rsidRPr="005B1815">
              <w:rPr>
                <w:sz w:val="24"/>
                <w:szCs w:val="24"/>
              </w:rPr>
              <w:t xml:space="preserve">; </w:t>
            </w:r>
            <w:r w:rsidRPr="00E141F5">
              <w:rPr>
                <w:sz w:val="24"/>
                <w:szCs w:val="24"/>
              </w:rPr>
              <w:t xml:space="preserve">разрабатывать стратегии по снижению и </w:t>
            </w:r>
            <w:r w:rsidRPr="00E141F5">
              <w:rPr>
                <w:sz w:val="24"/>
                <w:szCs w:val="24"/>
              </w:rPr>
              <w:lastRenderedPageBreak/>
              <w:t xml:space="preserve">управлению такими рисками (например, включение форс-мажорных оговорок, оговорок о колебании валют, ценовых </w:t>
            </w:r>
            <w:proofErr w:type="spellStart"/>
            <w:r w:rsidRPr="00E141F5">
              <w:rPr>
                <w:sz w:val="24"/>
                <w:szCs w:val="24"/>
              </w:rPr>
              <w:t>эскалационных</w:t>
            </w:r>
            <w:proofErr w:type="spellEnd"/>
            <w:r w:rsidRPr="00E141F5">
              <w:rPr>
                <w:sz w:val="24"/>
                <w:szCs w:val="24"/>
              </w:rPr>
              <w:t xml:space="preserve"> клаузул и др.)</w:t>
            </w:r>
          </w:p>
        </w:tc>
        <w:tc>
          <w:tcPr>
            <w:tcW w:w="4394" w:type="dxa"/>
            <w:shd w:val="clear" w:color="auto" w:fill="auto"/>
          </w:tcPr>
          <w:p w14:paraId="3A913323" w14:textId="422C790C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lastRenderedPageBreak/>
              <w:t>Компания O из страны O направила компании P из страны P приглашение к оферте с указанием общих условий контракта. Компания P отправила ответ, согласившись с условиями, но предложив изменить срок поставки. Компания O считает, что договор не был заключен.</w:t>
            </w:r>
          </w:p>
          <w:p w14:paraId="5C3A78C4" w14:textId="3F2CAC5B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Вопросы:</w:t>
            </w:r>
          </w:p>
          <w:p w14:paraId="4A37D47D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1. Чем отличается приглашение к оферте от оферты в международном праве?</w:t>
            </w:r>
          </w:p>
          <w:p w14:paraId="5ADF9EB8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2. Как изменение условия в ответе влияет на заключение договора?</w:t>
            </w:r>
          </w:p>
          <w:p w14:paraId="4FD8D47B" w14:textId="3BD36152" w:rsid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3. Какие нормы регулируют данный аспект в международных контрактах купли-продажи?</w:t>
            </w:r>
          </w:p>
          <w:p w14:paraId="37496127" w14:textId="2BD42D85" w:rsidR="00D921E1" w:rsidRPr="00D921E1" w:rsidRDefault="00D921E1" w:rsidP="00D921E1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</w:rPr>
              <w:t>Дайте развернутый ответ</w:t>
            </w:r>
          </w:p>
          <w:p w14:paraId="4C5C5224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  <w:p w14:paraId="25FC16F5" w14:textId="2FDD0796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Компания Q и компания R заключили международный контракт, в котором указали, что все споры подлежат разрешению в арбитражном суде страны S. Возник спор, и компания R обратилась в государственный суд страны R, игнорируя арбитражную оговорку.</w:t>
            </w:r>
          </w:p>
          <w:p w14:paraId="2FA2F2B0" w14:textId="4D78C7E1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Вопросы:</w:t>
            </w:r>
          </w:p>
          <w:p w14:paraId="19450D13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1. Каковы последствия нарушения арбитражного соглашения?</w:t>
            </w:r>
          </w:p>
          <w:p w14:paraId="09136227" w14:textId="77777777" w:rsidR="00D921E1" w:rsidRPr="00D921E1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 xml:space="preserve">2. Какие международные конвенции регулируют признание и исполнение </w:t>
            </w:r>
            <w:r w:rsidRPr="00D921E1">
              <w:rPr>
                <w:iCs/>
                <w:lang w:eastAsia="en-US"/>
              </w:rPr>
              <w:lastRenderedPageBreak/>
              <w:t>арбитражных соглашений и решений?</w:t>
            </w:r>
          </w:p>
          <w:p w14:paraId="7B8B24D5" w14:textId="77777777" w:rsidR="005B1815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D921E1">
              <w:rPr>
                <w:iCs/>
                <w:lang w:eastAsia="en-US"/>
              </w:rPr>
              <w:t>3. Может ли государственный суд страны R принять к рассмотрению данный спор?</w:t>
            </w:r>
          </w:p>
          <w:p w14:paraId="24110401" w14:textId="77777777" w:rsidR="00D921E1" w:rsidRPr="00A565B8" w:rsidRDefault="00D921E1" w:rsidP="00D921E1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</w:rPr>
              <w:t>Дайте развернутый ответ</w:t>
            </w:r>
          </w:p>
          <w:p w14:paraId="5FDF3CDA" w14:textId="0A4105E0" w:rsidR="00D921E1" w:rsidRPr="00A565B8" w:rsidRDefault="00D921E1" w:rsidP="00D921E1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</w:tc>
      </w:tr>
      <w:tr w:rsidR="0050081F" w:rsidRPr="00A565B8" w14:paraId="647BD845" w14:textId="77777777" w:rsidTr="00CE0657">
        <w:tc>
          <w:tcPr>
            <w:tcW w:w="1985" w:type="dxa"/>
            <w:shd w:val="clear" w:color="auto" w:fill="auto"/>
          </w:tcPr>
          <w:p w14:paraId="6EA82A8A" w14:textId="4FD0E605" w:rsidR="0050081F" w:rsidRPr="00A565B8" w:rsidRDefault="005B1815" w:rsidP="0050081F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5B1815">
              <w:rPr>
                <w:b/>
                <w:bCs/>
                <w:sz w:val="24"/>
                <w:szCs w:val="24"/>
                <w:lang w:eastAsia="en-US"/>
              </w:rPr>
              <w:lastRenderedPageBreak/>
              <w:t>ОПК-4</w:t>
            </w:r>
          </w:p>
          <w:p w14:paraId="4474D643" w14:textId="70A08D45" w:rsidR="0050081F" w:rsidRPr="00A565B8" w:rsidRDefault="005B1815" w:rsidP="0050081F">
            <w:pPr>
              <w:jc w:val="both"/>
              <w:rPr>
                <w:sz w:val="24"/>
                <w:szCs w:val="24"/>
                <w:lang w:eastAsia="en-US"/>
              </w:rPr>
            </w:pPr>
            <w:r w:rsidRPr="00E141F5">
              <w:rPr>
                <w:sz w:val="24"/>
                <w:szCs w:val="24"/>
              </w:rPr>
              <w:t>Способен применять положения международных, национальных правовых актов и нормативных документов при решении задач в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14:paraId="514C91FE" w14:textId="790AA945" w:rsidR="0050081F" w:rsidRPr="00A565B8" w:rsidRDefault="0050081F" w:rsidP="0050081F">
            <w:pPr>
              <w:pStyle w:val="Default"/>
              <w:widowControl w:val="0"/>
              <w:jc w:val="both"/>
              <w:rPr>
                <w:bCs/>
              </w:rPr>
            </w:pPr>
            <w:r w:rsidRPr="00A565B8">
              <w:rPr>
                <w:bCs/>
              </w:rPr>
              <w:t xml:space="preserve">1. </w:t>
            </w:r>
            <w:r w:rsidR="005B1815" w:rsidRPr="00E141F5">
              <w:t>Применяет положения международных договоров, регулирующих таможенные правоотношения, и акты, составляющие право Евразийского экономического союза, а также законодательство государств-членов ЕАЭС о таможенном регулировании при решении задач в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14:paraId="0189AC52" w14:textId="278BC159" w:rsidR="0050081F" w:rsidRPr="00A565B8" w:rsidRDefault="0050081F" w:rsidP="0050081F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5B1815" w:rsidRPr="00E141F5">
              <w:rPr>
                <w:sz w:val="24"/>
                <w:szCs w:val="24"/>
              </w:rPr>
              <w:t>международные договоры, регулирующие таможенные правоотношения (Киотскую конвенцию о упрощении и гармонизации таможенных процедур, Соглашение о правилах происхождения товаров, другие многосторонние и двусторонние соглашения, влияющие на таможенную практику</w:t>
            </w:r>
            <w:r w:rsidR="005B1815" w:rsidRPr="009538CA">
              <w:rPr>
                <w:sz w:val="24"/>
                <w:szCs w:val="24"/>
              </w:rPr>
              <w:t>;</w:t>
            </w:r>
            <w:r w:rsidR="005B1815" w:rsidRPr="00E141F5">
              <w:rPr>
                <w:sz w:val="24"/>
                <w:szCs w:val="24"/>
              </w:rPr>
              <w:t xml:space="preserve"> право Евразийского экономического союза (ЕАЭС)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национальное законодательство государств-членов ЕАЭС о таможенном регулировании</w:t>
            </w:r>
          </w:p>
          <w:p w14:paraId="19A4809C" w14:textId="77777777" w:rsidR="0050081F" w:rsidRPr="00A565B8" w:rsidRDefault="0050081F" w:rsidP="0050081F">
            <w:pPr>
              <w:jc w:val="both"/>
              <w:rPr>
                <w:b/>
                <w:sz w:val="24"/>
                <w:szCs w:val="24"/>
              </w:rPr>
            </w:pPr>
          </w:p>
          <w:p w14:paraId="56E6AAB3" w14:textId="7B326870" w:rsidR="0050081F" w:rsidRPr="00A565B8" w:rsidRDefault="0050081F" w:rsidP="0050081F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</w:t>
            </w:r>
            <w:r w:rsidR="005B1815" w:rsidRPr="00E141F5">
              <w:rPr>
                <w:sz w:val="24"/>
                <w:szCs w:val="24"/>
              </w:rPr>
              <w:t>включать в международные коммерческие контракты условия, учитывающие требования таможенного регулирования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адаптировать договорные условия под требования законодательства ЕАЭС и государств-членов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оценивать риски, связанные с таможенными процедурами, и предлагать способы их минимизации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учитывать возможные задержки и дополнительные расходы при прохождении таможенного контроля</w:t>
            </w:r>
          </w:p>
        </w:tc>
        <w:tc>
          <w:tcPr>
            <w:tcW w:w="4394" w:type="dxa"/>
            <w:shd w:val="clear" w:color="auto" w:fill="auto"/>
          </w:tcPr>
          <w:p w14:paraId="6A2F8C0C" w14:textId="77777777" w:rsidR="0050081F" w:rsidRPr="00A565B8" w:rsidRDefault="0050081F" w:rsidP="0050081F">
            <w:pPr>
              <w:pStyle w:val="Default"/>
              <w:widowControl w:val="0"/>
              <w:jc w:val="both"/>
            </w:pPr>
            <w:proofErr w:type="gramStart"/>
            <w:r w:rsidRPr="00A565B8">
              <w:t>Какие  средства</w:t>
            </w:r>
            <w:proofErr w:type="gramEnd"/>
            <w:r w:rsidRPr="00A565B8">
              <w:t xml:space="preserve">  урегулирования  споров  в  международной экономической  системе  могла  бы  использовать нефтяная  компания Exxon Mobil, чтобы защитить свои интересы в нижеприведенном случае? В июле 2017 года Министерство финансов США наложило штраф на </w:t>
            </w:r>
            <w:proofErr w:type="gramStart"/>
            <w:r w:rsidRPr="00A565B8">
              <w:t>нефтяную  компанию</w:t>
            </w:r>
            <w:proofErr w:type="gramEnd"/>
            <w:r w:rsidRPr="00A565B8">
              <w:t xml:space="preserve">  Exxon Mobil  на  $2  млн  за  «нарушение  санкций»  по Украине.  </w:t>
            </w:r>
            <w:proofErr w:type="gramStart"/>
            <w:r w:rsidRPr="00A565B8">
              <w:t>Минфин  отметил</w:t>
            </w:r>
            <w:proofErr w:type="gramEnd"/>
            <w:r w:rsidRPr="00A565B8">
              <w:t xml:space="preserve">,  что  компания  подвергается  «гражданскому штрафу в размере двух миллионов долларов» за нарушение законодательных норм по санкциям, связанным с Украиной. Речь идет о дочерних структурах компании —Exxon </w:t>
            </w:r>
            <w:proofErr w:type="gramStart"/>
            <w:r w:rsidRPr="00A565B8">
              <w:t>Mobil  Development</w:t>
            </w:r>
            <w:proofErr w:type="gramEnd"/>
            <w:r w:rsidRPr="00A565B8">
              <w:t xml:space="preserve">  Co.  </w:t>
            </w:r>
            <w:proofErr w:type="gramStart"/>
            <w:r w:rsidRPr="00A565B8">
              <w:t>и  Exxon</w:t>
            </w:r>
            <w:proofErr w:type="gramEnd"/>
            <w:r w:rsidRPr="00A565B8">
              <w:t xml:space="preserve"> Mobil  Oil  Corp. Американское министерство уточнило, что компания и ее «дочки» нарушили §589.201 санкционного законодательства. Этот параграф предполагает запрет </w:t>
            </w:r>
            <w:proofErr w:type="gramStart"/>
            <w:r w:rsidRPr="00A565B8">
              <w:t>на  сделки</w:t>
            </w:r>
            <w:proofErr w:type="gramEnd"/>
            <w:r w:rsidRPr="00A565B8">
              <w:t xml:space="preserve">  с  лицами  из  санкционного  списка.  </w:t>
            </w:r>
            <w:proofErr w:type="gramStart"/>
            <w:r w:rsidRPr="00A565B8">
              <w:t>Нарушения  с</w:t>
            </w:r>
            <w:proofErr w:type="gramEnd"/>
            <w:r w:rsidRPr="00A565B8">
              <w:t xml:space="preserve">  участием компании произошли в период с 14 по 23 мая 2014 года. Тогда руководители структур   Exxon Mobil   подписали   восемь   </w:t>
            </w:r>
            <w:proofErr w:type="gramStart"/>
            <w:r w:rsidRPr="00A565B8">
              <w:t xml:space="preserve">соглашений,   </w:t>
            </w:r>
            <w:proofErr w:type="gramEnd"/>
            <w:r w:rsidRPr="00A565B8">
              <w:t>касающихся нефтегазовых проектов в России.</w:t>
            </w:r>
          </w:p>
          <w:p w14:paraId="3D1CA9FC" w14:textId="77777777" w:rsidR="0050081F" w:rsidRPr="00A565B8" w:rsidRDefault="0050081F" w:rsidP="0050081F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</w:rPr>
              <w:t>Дайте развернутый ответ</w:t>
            </w:r>
          </w:p>
          <w:p w14:paraId="0FB20B88" w14:textId="77777777" w:rsidR="0050081F" w:rsidRPr="00A565B8" w:rsidRDefault="0050081F" w:rsidP="0050081F">
            <w:pPr>
              <w:pStyle w:val="Default"/>
              <w:widowControl w:val="0"/>
              <w:jc w:val="both"/>
              <w:rPr>
                <w:i/>
              </w:rPr>
            </w:pPr>
          </w:p>
          <w:p w14:paraId="67D1427B" w14:textId="05DF20CD" w:rsidR="00D921E1" w:rsidRDefault="00D921E1" w:rsidP="00D921E1">
            <w:pPr>
              <w:pStyle w:val="Default"/>
              <w:jc w:val="both"/>
            </w:pPr>
            <w:r>
              <w:t>Компания S из страны S заключила с компанией T из страны T контракт международной купли-продажи без указания применимого права. Возник спор по качеству поставленного товара. Каждая сторона считает, что должно применяться право ее страны.</w:t>
            </w:r>
          </w:p>
          <w:p w14:paraId="5CD5620B" w14:textId="5BFA1204" w:rsidR="00D921E1" w:rsidRDefault="00D921E1" w:rsidP="00D921E1">
            <w:pPr>
              <w:pStyle w:val="Default"/>
              <w:jc w:val="both"/>
            </w:pPr>
            <w:r>
              <w:t>Вопросы:</w:t>
            </w:r>
          </w:p>
          <w:p w14:paraId="011F1CFC" w14:textId="77777777" w:rsidR="00D921E1" w:rsidRDefault="00D921E1" w:rsidP="00D921E1">
            <w:pPr>
              <w:pStyle w:val="Default"/>
              <w:jc w:val="both"/>
            </w:pPr>
            <w:r>
              <w:t>1. Как определяется применимое право в международных контрактах при отсутствии соглашения сторон?</w:t>
            </w:r>
          </w:p>
          <w:p w14:paraId="21A7B2FC" w14:textId="77777777" w:rsidR="00D921E1" w:rsidRDefault="00D921E1" w:rsidP="00D921E1">
            <w:pPr>
              <w:pStyle w:val="Default"/>
              <w:jc w:val="both"/>
            </w:pPr>
            <w:r>
              <w:t>2. Какие коллизионные нормы могут быть применены в данной ситуации?</w:t>
            </w:r>
          </w:p>
          <w:p w14:paraId="2329EB14" w14:textId="2392107A" w:rsidR="0050081F" w:rsidRDefault="00D921E1" w:rsidP="00D921E1">
            <w:pPr>
              <w:pStyle w:val="Default"/>
              <w:widowControl w:val="0"/>
            </w:pPr>
            <w:r>
              <w:t xml:space="preserve">3. Какова роль принципов УНИДРУА </w:t>
            </w:r>
            <w:r>
              <w:lastRenderedPageBreak/>
              <w:t>или других международных принципов в разрешении такого спора?</w:t>
            </w:r>
          </w:p>
          <w:p w14:paraId="3398DC1D" w14:textId="77777777" w:rsidR="00D921E1" w:rsidRPr="00A565B8" w:rsidRDefault="00D921E1" w:rsidP="00D921E1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</w:rPr>
              <w:t>Дайте развернутый ответ</w:t>
            </w:r>
          </w:p>
          <w:p w14:paraId="358ED6D0" w14:textId="43D3AFC5" w:rsidR="00D921E1" w:rsidRDefault="00D921E1" w:rsidP="00D921E1">
            <w:pPr>
              <w:pStyle w:val="Default"/>
              <w:widowControl w:val="0"/>
            </w:pPr>
          </w:p>
          <w:p w14:paraId="58C6FA44" w14:textId="5F24A464" w:rsidR="0050081F" w:rsidRPr="0050081F" w:rsidRDefault="0050081F" w:rsidP="0050081F">
            <w:pPr>
              <w:pStyle w:val="Default"/>
              <w:widowControl w:val="0"/>
              <w:jc w:val="both"/>
              <w:rPr>
                <w:i/>
                <w:iCs/>
              </w:rPr>
            </w:pPr>
          </w:p>
        </w:tc>
      </w:tr>
      <w:tr w:rsidR="0050081F" w:rsidRPr="00A565B8" w14:paraId="3AE1DF80" w14:textId="77777777" w:rsidTr="00CE0657">
        <w:tc>
          <w:tcPr>
            <w:tcW w:w="1985" w:type="dxa"/>
            <w:shd w:val="clear" w:color="auto" w:fill="auto"/>
          </w:tcPr>
          <w:p w14:paraId="7E24B989" w14:textId="77777777" w:rsidR="0050081F" w:rsidRPr="00A565B8" w:rsidRDefault="0050081F" w:rsidP="0050081F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61EEC13E" w14:textId="09C0B435" w:rsidR="0050081F" w:rsidRPr="00A565B8" w:rsidRDefault="0050081F" w:rsidP="0050081F">
            <w:pPr>
              <w:pStyle w:val="Default"/>
              <w:widowControl w:val="0"/>
              <w:jc w:val="both"/>
              <w:rPr>
                <w:bCs/>
              </w:rPr>
            </w:pPr>
            <w:r w:rsidRPr="00A565B8">
              <w:rPr>
                <w:bCs/>
              </w:rPr>
              <w:t xml:space="preserve">2. </w:t>
            </w:r>
            <w:r w:rsidR="005B1815" w:rsidRPr="00E141F5">
              <w:t>Применяет положения международных торговых соглашений, иных международных договоров и соглашений для ведения бизнеса в сфере внешней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</w:tc>
        <w:tc>
          <w:tcPr>
            <w:tcW w:w="2835" w:type="dxa"/>
            <w:shd w:val="clear" w:color="auto" w:fill="auto"/>
          </w:tcPr>
          <w:p w14:paraId="1F7846C2" w14:textId="7F588F3D" w:rsidR="0050081F" w:rsidRPr="00A565B8" w:rsidRDefault="0050081F" w:rsidP="0050081F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Знать:</w:t>
            </w:r>
            <w:r w:rsidRPr="00A565B8">
              <w:rPr>
                <w:sz w:val="24"/>
                <w:szCs w:val="24"/>
              </w:rPr>
              <w:t xml:space="preserve"> </w:t>
            </w:r>
            <w:r w:rsidR="005B1815" w:rsidRPr="00E141F5">
              <w:rPr>
                <w:sz w:val="24"/>
                <w:szCs w:val="24"/>
              </w:rPr>
              <w:t>таможенные барьеры и их воздействие на условия поставки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правовые риски, связанные с таможенным оформлением и прохождением грузов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учет таможенных платежей и сборов при ценообразовании в контрактах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как условия Инкотермс определяют распределение обязательств по прохождению таможенных процедур между продавцом и покупателем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интерпретацию терминов поставки в контексте таможенного регулирования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коносаменты, транспортные накладные и другие документы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требования к документам для таможенного оформления в ЕАЭС</w:t>
            </w:r>
          </w:p>
          <w:p w14:paraId="643F5525" w14:textId="77777777" w:rsidR="0050081F" w:rsidRPr="00A565B8" w:rsidRDefault="0050081F" w:rsidP="0050081F">
            <w:pPr>
              <w:jc w:val="both"/>
              <w:rPr>
                <w:sz w:val="24"/>
                <w:szCs w:val="24"/>
              </w:rPr>
            </w:pPr>
          </w:p>
          <w:p w14:paraId="6CB25005" w14:textId="6D4D5EAB" w:rsidR="0050081F" w:rsidRPr="00A565B8" w:rsidRDefault="0050081F" w:rsidP="0050081F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</w:t>
            </w:r>
            <w:r w:rsidR="005B1815" w:rsidRPr="00E141F5">
              <w:rPr>
                <w:sz w:val="24"/>
                <w:szCs w:val="24"/>
              </w:rPr>
              <w:t>анализировать таможенные споры и предлагать правовые методы их разрешения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учитывать процедуры обжалования решений таможенных органов в странах ЕАЭС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понимать особенности таможенного регулирования в разных странах союза</w:t>
            </w:r>
            <w:r w:rsidR="005B1815" w:rsidRPr="009538CA">
              <w:rPr>
                <w:sz w:val="24"/>
                <w:szCs w:val="24"/>
              </w:rPr>
              <w:t xml:space="preserve">; </w:t>
            </w:r>
            <w:r w:rsidR="005B1815" w:rsidRPr="00E141F5">
              <w:rPr>
                <w:sz w:val="24"/>
                <w:szCs w:val="24"/>
              </w:rPr>
              <w:t>учитывать национальные отличия при планировании и исполнении контрактов</w:t>
            </w:r>
          </w:p>
        </w:tc>
        <w:tc>
          <w:tcPr>
            <w:tcW w:w="4394" w:type="dxa"/>
            <w:shd w:val="clear" w:color="auto" w:fill="auto"/>
          </w:tcPr>
          <w:p w14:paraId="394D0E00" w14:textId="700EB2D1" w:rsidR="00D921E1" w:rsidRDefault="00D921E1" w:rsidP="00D921E1">
            <w:pPr>
              <w:pStyle w:val="Default"/>
              <w:jc w:val="both"/>
            </w:pPr>
            <w:r>
              <w:t>Компания из страны А заключила договор международной купли-продажи с компанией из страны В на поставку промышленного оборудования. В договоре не было указано применимое право и порядок разрешения споров. Оборудование было поставлено, однако после установки компания из страны В обнаружила существенные дефекты, препятствующие его нормальной эксплуатации.</w:t>
            </w:r>
          </w:p>
          <w:p w14:paraId="2BA4489B" w14:textId="7EEEFBFA" w:rsidR="00D921E1" w:rsidRDefault="00D921E1" w:rsidP="00D921E1">
            <w:pPr>
              <w:pStyle w:val="Default"/>
              <w:jc w:val="both"/>
            </w:pPr>
            <w:r>
              <w:t>Компания из страны В обратилась к компании из страны А с требованием устранить дефекты или заменить оборудование. Компания из страны А отказалась, ссылаясь на то, что оборудование соответствует стандартам качества страны А.</w:t>
            </w:r>
          </w:p>
          <w:p w14:paraId="12DDC26F" w14:textId="31458FFF" w:rsidR="00D921E1" w:rsidRDefault="00D921E1" w:rsidP="00D921E1">
            <w:pPr>
              <w:pStyle w:val="Default"/>
              <w:jc w:val="both"/>
            </w:pPr>
            <w:r>
              <w:t>Вопросы:</w:t>
            </w:r>
          </w:p>
          <w:p w14:paraId="1794A875" w14:textId="54B1EBF3" w:rsidR="00D921E1" w:rsidRDefault="00D921E1" w:rsidP="00D921E1">
            <w:pPr>
              <w:pStyle w:val="Default"/>
              <w:jc w:val="both"/>
            </w:pPr>
            <w:r>
              <w:t>1. Как определяется применимое право в международном контракте при отсутствии соглашения сторон о праве?</w:t>
            </w:r>
          </w:p>
          <w:p w14:paraId="0C8A930D" w14:textId="48B5999A" w:rsidR="00D921E1" w:rsidRDefault="00D921E1" w:rsidP="00D921E1">
            <w:pPr>
              <w:pStyle w:val="Default"/>
              <w:jc w:val="both"/>
            </w:pPr>
            <w:r>
              <w:t>2. Какие нормы международного права могут быть применены в данной ситуации, и как Венская конвенция о договорах международной купли-продажи товаров (CISG) влияет на разрешение спора?</w:t>
            </w:r>
          </w:p>
          <w:p w14:paraId="232AA932" w14:textId="60071195" w:rsidR="0050081F" w:rsidRDefault="00D921E1" w:rsidP="00D921E1">
            <w:pPr>
              <w:pStyle w:val="Default"/>
              <w:widowControl w:val="0"/>
              <w:jc w:val="both"/>
            </w:pPr>
            <w:r>
              <w:t xml:space="preserve">3. Какие права и средства правовой защиты имеются у компании из страны В </w:t>
            </w:r>
            <w:proofErr w:type="spellStart"/>
            <w:r>
              <w:t>в</w:t>
            </w:r>
            <w:proofErr w:type="spellEnd"/>
            <w:r>
              <w:t xml:space="preserve"> соответствии с международным контрактным правом?</w:t>
            </w:r>
          </w:p>
          <w:p w14:paraId="0A3A7413" w14:textId="7F83A270" w:rsidR="00D921E1" w:rsidRDefault="00D921E1" w:rsidP="00D921E1">
            <w:pPr>
              <w:pStyle w:val="Default"/>
              <w:widowControl w:val="0"/>
              <w:jc w:val="both"/>
            </w:pPr>
          </w:p>
          <w:p w14:paraId="7B195192" w14:textId="3A24D372" w:rsidR="000C168C" w:rsidRPr="000C168C" w:rsidRDefault="000C168C" w:rsidP="000C168C">
            <w:pPr>
              <w:pStyle w:val="Default"/>
              <w:jc w:val="both"/>
            </w:pPr>
            <w:r w:rsidRPr="000C168C">
              <w:t>Компания X из страны С направила компании Y из страны D оферту на поставку партии товаров с указанием цены, количества и условий поставки. Оферта была отправлена по электронной почте и не содержала указаний на срок ее действия.</w:t>
            </w:r>
          </w:p>
          <w:p w14:paraId="69AD5F83" w14:textId="31D09C8C" w:rsidR="000C168C" w:rsidRPr="000C168C" w:rsidRDefault="000C168C" w:rsidP="000C168C">
            <w:pPr>
              <w:pStyle w:val="Default"/>
              <w:jc w:val="both"/>
            </w:pPr>
            <w:r w:rsidRPr="000C168C">
              <w:t xml:space="preserve">Компания Y получила оферту и через две недели направила ответ, согласившись с условиями, но предложив изменить условия оплаты с предоплаты на оплату после получения товара. Компания X, получив ответ, заявила, что оферта уже </w:t>
            </w:r>
            <w:r w:rsidRPr="000C168C">
              <w:lastRenderedPageBreak/>
              <w:t>недействительна и заключила контракт с другим покупателем.</w:t>
            </w:r>
          </w:p>
          <w:p w14:paraId="277BEDEE" w14:textId="2B12826C" w:rsidR="000C168C" w:rsidRPr="000C168C" w:rsidRDefault="000C168C" w:rsidP="000C168C">
            <w:pPr>
              <w:pStyle w:val="Default"/>
              <w:jc w:val="both"/>
            </w:pPr>
            <w:r w:rsidRPr="000C168C">
              <w:t>Компания Y настаивает на том, что договор был заключен, и требует его исполнения.</w:t>
            </w:r>
          </w:p>
          <w:p w14:paraId="7B580109" w14:textId="002241BB" w:rsidR="000C168C" w:rsidRPr="000C168C" w:rsidRDefault="000C168C" w:rsidP="000C168C">
            <w:pPr>
              <w:pStyle w:val="Default"/>
              <w:jc w:val="both"/>
            </w:pPr>
            <w:r w:rsidRPr="000C168C">
              <w:t>Вопросы:</w:t>
            </w:r>
          </w:p>
          <w:p w14:paraId="21442790" w14:textId="3D4043E7" w:rsidR="000C168C" w:rsidRPr="000C168C" w:rsidRDefault="000C168C" w:rsidP="000C168C">
            <w:pPr>
              <w:pStyle w:val="Default"/>
              <w:jc w:val="both"/>
            </w:pPr>
            <w:r w:rsidRPr="000C168C">
              <w:t>1. Является ли ответ компании Y акцептом или контрофертой в соответствии с международным контрактным правом?</w:t>
            </w:r>
          </w:p>
          <w:p w14:paraId="1A72C7A3" w14:textId="6579CBC2" w:rsidR="000C168C" w:rsidRPr="000C168C" w:rsidRDefault="000C168C" w:rsidP="000C168C">
            <w:pPr>
              <w:pStyle w:val="Default"/>
              <w:jc w:val="both"/>
            </w:pPr>
            <w:r w:rsidRPr="000C168C">
              <w:t>2. Был ли договор заключен между компаниями X и Y?</w:t>
            </w:r>
          </w:p>
          <w:p w14:paraId="22D40573" w14:textId="0C8ACDB6" w:rsidR="0050081F" w:rsidRPr="00A565B8" w:rsidRDefault="000C168C" w:rsidP="0050081F">
            <w:pPr>
              <w:pStyle w:val="Default"/>
              <w:widowControl w:val="0"/>
              <w:jc w:val="both"/>
            </w:pPr>
            <w:r w:rsidRPr="000C168C">
              <w:t>3. Какие положения международных конвенций, в частности Венской конвенции (CISG), применимы для решения данного спора?</w:t>
            </w:r>
          </w:p>
        </w:tc>
      </w:tr>
    </w:tbl>
    <w:p w14:paraId="7599F448" w14:textId="77777777" w:rsidR="00F453B0" w:rsidRDefault="00F453B0" w:rsidP="00F453B0">
      <w:pPr>
        <w:pStyle w:val="1"/>
        <w:numPr>
          <w:ilvl w:val="0"/>
          <w:numId w:val="0"/>
        </w:numPr>
        <w:tabs>
          <w:tab w:val="left" w:pos="1872"/>
        </w:tabs>
        <w:spacing w:before="72" w:line="360" w:lineRule="auto"/>
        <w:ind w:left="567" w:right="900" w:firstLine="567"/>
        <w:rPr>
          <w:bCs w:val="0"/>
          <w:szCs w:val="22"/>
        </w:rPr>
      </w:pPr>
    </w:p>
    <w:p w14:paraId="2E3D6405" w14:textId="1FE3F127" w:rsidR="00CA1BDD" w:rsidRDefault="00170CE0" w:rsidP="00F453B0">
      <w:pPr>
        <w:pStyle w:val="2"/>
        <w:numPr>
          <w:ilvl w:val="0"/>
          <w:numId w:val="0"/>
        </w:numPr>
        <w:spacing w:before="1"/>
        <w:ind w:left="567" w:right="900" w:firstLine="567"/>
        <w:rPr>
          <w:u w:val="none"/>
        </w:rPr>
      </w:pPr>
      <w:r>
        <w:rPr>
          <w:u w:val="thick"/>
        </w:rPr>
        <w:t xml:space="preserve">Примерный перечень вопросов к </w:t>
      </w:r>
      <w:r w:rsidR="009A515D">
        <w:rPr>
          <w:u w:val="thick"/>
        </w:rPr>
        <w:t>зачету</w:t>
      </w:r>
      <w:r>
        <w:rPr>
          <w:u w:val="thick"/>
        </w:rPr>
        <w:t>:</w:t>
      </w:r>
    </w:p>
    <w:p w14:paraId="007028BB" w14:textId="4C950C6C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являются основными источниками международного контрактного права?</w:t>
      </w:r>
    </w:p>
    <w:p w14:paraId="69D74BBF" w14:textId="614A8D4A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Какова роль Венской конвенции 1980 г. (CISG) в международной торговле?</w:t>
      </w:r>
    </w:p>
    <w:p w14:paraId="58CB569D" w14:textId="0A17CA81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 xml:space="preserve">Что такое </w:t>
      </w:r>
      <w:proofErr w:type="spellStart"/>
      <w:r w:rsidRPr="007F328F">
        <w:rPr>
          <w:b w:val="0"/>
          <w:bCs w:val="0"/>
          <w:i w:val="0"/>
          <w:u w:val="none"/>
        </w:rPr>
        <w:t>Lex</w:t>
      </w:r>
      <w:proofErr w:type="spellEnd"/>
      <w:r w:rsidRPr="007F328F">
        <w:rPr>
          <w:b w:val="0"/>
          <w:bCs w:val="0"/>
          <w:i w:val="0"/>
          <w:u w:val="none"/>
        </w:rPr>
        <w:t xml:space="preserve"> </w:t>
      </w:r>
      <w:proofErr w:type="spellStart"/>
      <w:r w:rsidRPr="007F328F">
        <w:rPr>
          <w:b w:val="0"/>
          <w:bCs w:val="0"/>
          <w:i w:val="0"/>
          <w:u w:val="none"/>
        </w:rPr>
        <w:t>Mercatoria</w:t>
      </w:r>
      <w:proofErr w:type="spellEnd"/>
      <w:r w:rsidRPr="007F328F">
        <w:rPr>
          <w:b w:val="0"/>
          <w:bCs w:val="0"/>
          <w:i w:val="0"/>
          <w:u w:val="none"/>
        </w:rPr>
        <w:t xml:space="preserve"> и как оно применяется в международном праве?</w:t>
      </w:r>
    </w:p>
    <w:p w14:paraId="0BC69F54" w14:textId="68A589D2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Каковы основные принципы УНИДРУА и их значение в международных контрактах?</w:t>
      </w:r>
    </w:p>
    <w:p w14:paraId="5DDB0845" w14:textId="27CDE3A2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Объясните принцип автономии воли сторон и его ограничения в международном праве.</w:t>
      </w:r>
    </w:p>
    <w:p w14:paraId="2F8F1BD2" w14:textId="15F8F1A0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Что понимается под преддоговорной ответственностью в международных коммерческих отношениях?</w:t>
      </w:r>
    </w:p>
    <w:p w14:paraId="202B0D0D" w14:textId="73D2FABF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требования предъявляются к оферте и акцепту в международных контрактах?</w:t>
      </w:r>
    </w:p>
    <w:p w14:paraId="2EA06352" w14:textId="68160718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В чем заключается проблема "битвы форм" и как она решается в международном праве?</w:t>
      </w:r>
    </w:p>
    <w:p w14:paraId="5A0F1216" w14:textId="771F238A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последствия могут иметь пороки воли при заключении международного договора?</w:t>
      </w:r>
    </w:p>
    <w:p w14:paraId="0F35B2E8" w14:textId="59C30A74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 определяется момент заключения международного контракта?</w:t>
      </w:r>
    </w:p>
    <w:p w14:paraId="11CA0CCD" w14:textId="4E8578D5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обязательства несут стороны по исполнению международного контракта?</w:t>
      </w:r>
    </w:p>
    <w:p w14:paraId="0F59C03C" w14:textId="1A0C402E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методы толкования применяются в международном контрактном праве?</w:t>
      </w:r>
    </w:p>
    <w:p w14:paraId="01307446" w14:textId="17CBC4AF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 решаются проблемы перевода и толкования многоязычных договоров?</w:t>
      </w:r>
    </w:p>
    <w:p w14:paraId="3AE956EE" w14:textId="6D67DCBA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В каких случаях может быть изменен или прекращен международный контракт?</w:t>
      </w:r>
    </w:p>
    <w:p w14:paraId="24B8B677" w14:textId="324D1D2F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Что такое обстоятельства непреодолимой силы (форс-мажор) и как они влияют на исполнение договора?</w:t>
      </w:r>
    </w:p>
    <w:p w14:paraId="7ACEED5B" w14:textId="54BAFB1E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виды нарушений международных контрактов существуют?</w:t>
      </w:r>
    </w:p>
    <w:p w14:paraId="6F74AE66" w14:textId="0D50F3C5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lastRenderedPageBreak/>
        <w:t>Какие средства правовой защиты доступны в случае нарушения международного контракта?</w:t>
      </w:r>
    </w:p>
    <w:p w14:paraId="6A536016" w14:textId="69E55408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 рассчитываются убытки и возмещение ущерба в международном праве?</w:t>
      </w:r>
    </w:p>
    <w:p w14:paraId="1B9A0E87" w14:textId="2152BDE7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Что такое обязанность по уменьшению убытков (</w:t>
      </w:r>
      <w:proofErr w:type="spellStart"/>
      <w:r w:rsidRPr="007F328F">
        <w:rPr>
          <w:b w:val="0"/>
          <w:bCs w:val="0"/>
          <w:i w:val="0"/>
          <w:u w:val="none"/>
        </w:rPr>
        <w:t>mitigation</w:t>
      </w:r>
      <w:proofErr w:type="spellEnd"/>
      <w:r w:rsidRPr="007F328F">
        <w:rPr>
          <w:b w:val="0"/>
          <w:bCs w:val="0"/>
          <w:i w:val="0"/>
          <w:u w:val="none"/>
        </w:rPr>
        <w:t>) и как она применяется?</w:t>
      </w:r>
    </w:p>
    <w:p w14:paraId="002BFF0E" w14:textId="55CDEA83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ограничения могут быть установлены на ответственность сторон в международных контрактах?</w:t>
      </w:r>
    </w:p>
    <w:p w14:paraId="637FFF96" w14:textId="636710CC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Какова сфера применения Венской конвенции (CISG) и какие сделки она регулирует?</w:t>
      </w:r>
    </w:p>
    <w:p w14:paraId="407D06D7" w14:textId="6556755B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В чем особенности дистрибьюторских и агентских соглашений в международном праве?</w:t>
      </w:r>
    </w:p>
    <w:p w14:paraId="177C4EC8" w14:textId="28B22FC0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правовые аспекты необходимо учитывать при заключении лицензионных и франчайзинговых соглашений?</w:t>
      </w:r>
    </w:p>
    <w:p w14:paraId="16E71EFB" w14:textId="4D60D3C1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Каковы особенности применения FIDIC-контрактов в международном строительстве?</w:t>
      </w:r>
    </w:p>
    <w:p w14:paraId="3B9C523C" w14:textId="7EB471FB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 электронные контракты признаются и регулируются в международном праве?</w:t>
      </w:r>
    </w:p>
    <w:p w14:paraId="2DB36555" w14:textId="13921A06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 xml:space="preserve">Что такое </w:t>
      </w:r>
      <w:proofErr w:type="spellStart"/>
      <w:r w:rsidRPr="007F328F">
        <w:rPr>
          <w:b w:val="0"/>
          <w:bCs w:val="0"/>
          <w:i w:val="0"/>
          <w:u w:val="none"/>
        </w:rPr>
        <w:t>арбитрабильность</w:t>
      </w:r>
      <w:proofErr w:type="spellEnd"/>
      <w:r w:rsidRPr="007F328F">
        <w:rPr>
          <w:b w:val="0"/>
          <w:bCs w:val="0"/>
          <w:i w:val="0"/>
          <w:u w:val="none"/>
        </w:rPr>
        <w:t xml:space="preserve"> и как она определяется в международном коммерческом арбитраже?</w:t>
      </w:r>
    </w:p>
    <w:p w14:paraId="564342EC" w14:textId="6079018A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требования предъявляются к арбитражному соглашению в международном праве?</w:t>
      </w:r>
    </w:p>
    <w:p w14:paraId="6D6B37CA" w14:textId="7E3DD914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Каково значение Нью-Йоркской конвенции 1958 г. для исполнения арбитражных решений?</w:t>
      </w:r>
    </w:p>
    <w:p w14:paraId="45483B57" w14:textId="7187286D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Каким образом определяется применимое право в международных контрактах при отсутствии прямого указания сторон?</w:t>
      </w:r>
    </w:p>
    <w:p w14:paraId="7F19554A" w14:textId="7A5C6E03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альтернативные методы разрешения споров существуют в международном контрактном праве и в чем их преимущества?</w:t>
      </w:r>
    </w:p>
    <w:p w14:paraId="474C73F1" w14:textId="4AF9262A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 цифровизация и технологические инновации влияют на международное контрактное право?</w:t>
      </w:r>
    </w:p>
    <w:p w14:paraId="5B08AEBA" w14:textId="0E756C22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В чем заключается принцип добросовестности и как он влияет на международные коммерческие отношения?</w:t>
      </w:r>
    </w:p>
    <w:p w14:paraId="77240F07" w14:textId="4AC73D4C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Каковы особенности применения Инкотермс в международной торговле и какое влияние они оказывают на контракты?</w:t>
      </w:r>
    </w:p>
    <w:p w14:paraId="3D616A3E" w14:textId="4C34E9F7" w:rsidR="009A515D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none"/>
        </w:rPr>
      </w:pPr>
      <w:r w:rsidRPr="007F328F">
        <w:rPr>
          <w:b w:val="0"/>
          <w:bCs w:val="0"/>
          <w:i w:val="0"/>
          <w:u w:val="none"/>
        </w:rPr>
        <w:t>Какие перспективы развития международного контрактного права в условиях глобализации вы можете выделить?</w:t>
      </w:r>
    </w:p>
    <w:p w14:paraId="2A2D250F" w14:textId="07D58D97" w:rsidR="00F453B0" w:rsidRPr="007F328F" w:rsidRDefault="009A515D" w:rsidP="007F328F">
      <w:pPr>
        <w:pStyle w:val="2"/>
        <w:numPr>
          <w:ilvl w:val="2"/>
          <w:numId w:val="34"/>
        </w:numPr>
        <w:ind w:left="567" w:right="900" w:firstLine="567"/>
        <w:jc w:val="both"/>
        <w:rPr>
          <w:b w:val="0"/>
          <w:bCs w:val="0"/>
          <w:i w:val="0"/>
          <w:u w:val="thick"/>
        </w:rPr>
      </w:pPr>
      <w:r w:rsidRPr="007F328F">
        <w:rPr>
          <w:b w:val="0"/>
          <w:bCs w:val="0"/>
          <w:i w:val="0"/>
          <w:u w:val="none"/>
        </w:rPr>
        <w:t>Как обеспечивается баланс между суверенитетом государства и международным контрактным правом в регулировании международных коммерческих отношений?</w:t>
      </w:r>
    </w:p>
    <w:p w14:paraId="40C10823" w14:textId="77777777" w:rsidR="009A515D" w:rsidRDefault="009A515D" w:rsidP="00F453B0">
      <w:pPr>
        <w:pStyle w:val="2"/>
        <w:numPr>
          <w:ilvl w:val="0"/>
          <w:numId w:val="0"/>
        </w:numPr>
        <w:ind w:left="567" w:right="900" w:firstLine="567"/>
        <w:rPr>
          <w:u w:val="thick"/>
        </w:rPr>
      </w:pPr>
    </w:p>
    <w:p w14:paraId="20F38379" w14:textId="6C422637" w:rsidR="00CA1BDD" w:rsidRPr="00F453B0" w:rsidRDefault="00170CE0" w:rsidP="00F453B0">
      <w:pPr>
        <w:pStyle w:val="2"/>
        <w:numPr>
          <w:ilvl w:val="0"/>
          <w:numId w:val="0"/>
        </w:numPr>
        <w:ind w:left="567" w:right="900" w:firstLine="567"/>
        <w:rPr>
          <w:u w:val="thick"/>
        </w:rPr>
      </w:pPr>
      <w:r w:rsidRPr="00F453B0">
        <w:rPr>
          <w:u w:val="thick"/>
        </w:rPr>
        <w:t>Примерные типовые практико-ориентированные задания</w:t>
      </w:r>
    </w:p>
    <w:p w14:paraId="39077653" w14:textId="77777777" w:rsidR="00CA1BDD" w:rsidRDefault="00CA1BDD" w:rsidP="00F453B0">
      <w:pPr>
        <w:pStyle w:val="a9"/>
        <w:spacing w:before="1"/>
        <w:ind w:left="567" w:right="900" w:firstLine="567"/>
        <w:rPr>
          <w:b/>
          <w:i/>
        </w:rPr>
      </w:pPr>
    </w:p>
    <w:p w14:paraId="6E531EEC" w14:textId="322A1634" w:rsidR="00CA1BDD" w:rsidRDefault="00170CE0" w:rsidP="007F328F">
      <w:pPr>
        <w:pStyle w:val="a9"/>
        <w:tabs>
          <w:tab w:val="left" w:pos="10632"/>
        </w:tabs>
        <w:spacing w:before="89"/>
        <w:ind w:left="567" w:right="900"/>
        <w:jc w:val="both"/>
      </w:pPr>
      <w:r>
        <w:t>Примерное практико-ориентированное задание № 1.</w:t>
      </w:r>
    </w:p>
    <w:p w14:paraId="6274B3FF" w14:textId="77777777" w:rsidR="007F328F" w:rsidRDefault="007F328F" w:rsidP="007F328F">
      <w:pPr>
        <w:pStyle w:val="a9"/>
        <w:spacing w:line="360" w:lineRule="auto"/>
        <w:ind w:left="567" w:right="900" w:firstLine="567"/>
        <w:jc w:val="both"/>
      </w:pPr>
    </w:p>
    <w:p w14:paraId="135FEC53" w14:textId="55F2E62A" w:rsidR="007F328F" w:rsidRDefault="007F328F" w:rsidP="007F328F">
      <w:pPr>
        <w:pStyle w:val="a9"/>
        <w:spacing w:line="360" w:lineRule="auto"/>
        <w:ind w:left="567" w:right="900" w:firstLine="567"/>
        <w:jc w:val="both"/>
      </w:pPr>
      <w:r>
        <w:t xml:space="preserve">Во время переговоров о заключении международного контракта компания </w:t>
      </w:r>
      <w:r>
        <w:lastRenderedPageBreak/>
        <w:t>из страны E предоставила партнеру из страны F конфиденциальную информацию о своих технологиях. После неудачных переговоров компания из страны F использовала полученную информацию для разработки собственного продукта.</w:t>
      </w:r>
    </w:p>
    <w:p w14:paraId="49611C88" w14:textId="77777777" w:rsidR="007F328F" w:rsidRDefault="007F328F" w:rsidP="007F328F">
      <w:pPr>
        <w:pStyle w:val="a9"/>
        <w:spacing w:line="360" w:lineRule="auto"/>
        <w:ind w:left="567" w:right="900" w:firstLine="567"/>
        <w:jc w:val="both"/>
      </w:pPr>
      <w:r>
        <w:t>Вопросы:</w:t>
      </w:r>
    </w:p>
    <w:p w14:paraId="18798631" w14:textId="77777777" w:rsidR="007F328F" w:rsidRDefault="007F328F" w:rsidP="007F328F">
      <w:pPr>
        <w:pStyle w:val="a9"/>
        <w:spacing w:line="360" w:lineRule="auto"/>
        <w:ind w:left="567" w:right="900" w:firstLine="567"/>
        <w:jc w:val="both"/>
      </w:pPr>
      <w:r>
        <w:t>1. Как регулируется преддоговорная ответственность за разглашение конфиденциальной информации в международном праве?</w:t>
      </w:r>
    </w:p>
    <w:p w14:paraId="091DB41C" w14:textId="77777777" w:rsidR="007F328F" w:rsidRDefault="007F328F" w:rsidP="007F328F">
      <w:pPr>
        <w:pStyle w:val="a9"/>
        <w:spacing w:line="360" w:lineRule="auto"/>
        <w:ind w:left="567" w:right="900" w:firstLine="567"/>
        <w:jc w:val="both"/>
      </w:pPr>
      <w:r>
        <w:t>2. Какие нормы и принципы могут быть применены для защиты интересов компании из страны E?</w:t>
      </w:r>
    </w:p>
    <w:p w14:paraId="149F17B5" w14:textId="53935363" w:rsidR="00005E1C" w:rsidRDefault="007F328F" w:rsidP="007F328F">
      <w:pPr>
        <w:pStyle w:val="a9"/>
        <w:spacing w:line="360" w:lineRule="auto"/>
        <w:ind w:left="567" w:right="900" w:firstLine="567"/>
        <w:jc w:val="both"/>
      </w:pPr>
      <w:r>
        <w:t>3. Какие меры может предпринять пострадавшая сторона для восстановления своих прав?</w:t>
      </w:r>
      <w:r w:rsidR="00005E1C">
        <w:t xml:space="preserve"> </w:t>
      </w:r>
    </w:p>
    <w:p w14:paraId="05D63C99" w14:textId="094419D1" w:rsidR="00795DE8" w:rsidRPr="003D0164" w:rsidRDefault="00795DE8" w:rsidP="00005E1C">
      <w:pPr>
        <w:pStyle w:val="a9"/>
        <w:spacing w:line="360" w:lineRule="auto"/>
        <w:ind w:left="567" w:right="900" w:firstLine="567"/>
        <w:jc w:val="both"/>
      </w:pPr>
      <w:r w:rsidRPr="00795DE8">
        <w:rPr>
          <w:i/>
        </w:rPr>
        <w:t>Дайте развернутый ответ</w:t>
      </w:r>
    </w:p>
    <w:p w14:paraId="06DF6C9D" w14:textId="77777777" w:rsidR="00795DE8" w:rsidRDefault="00795DE8" w:rsidP="00F453B0">
      <w:pPr>
        <w:pStyle w:val="a9"/>
        <w:spacing w:line="360" w:lineRule="auto"/>
        <w:ind w:left="567" w:right="900" w:firstLine="567"/>
        <w:jc w:val="both"/>
      </w:pPr>
    </w:p>
    <w:p w14:paraId="44566AE6" w14:textId="77777777" w:rsidR="00CA1BDD" w:rsidRDefault="00170CE0" w:rsidP="007F328F">
      <w:pPr>
        <w:pStyle w:val="a9"/>
        <w:tabs>
          <w:tab w:val="left" w:pos="10632"/>
        </w:tabs>
        <w:spacing w:before="1"/>
        <w:ind w:left="567" w:right="900"/>
        <w:jc w:val="both"/>
      </w:pPr>
      <w:r>
        <w:t>Примерное практико-ориентированное задание № 2</w:t>
      </w:r>
    </w:p>
    <w:p w14:paraId="5F8F0585" w14:textId="77777777" w:rsidR="007F328F" w:rsidRDefault="007F328F" w:rsidP="00005E1C">
      <w:pPr>
        <w:spacing w:line="360" w:lineRule="auto"/>
        <w:ind w:left="567" w:right="900" w:firstLine="567"/>
        <w:jc w:val="both"/>
        <w:rPr>
          <w:sz w:val="28"/>
          <w:szCs w:val="28"/>
        </w:rPr>
      </w:pPr>
    </w:p>
    <w:p w14:paraId="0F0FF56C" w14:textId="77777777" w:rsidR="007F328F" w:rsidRPr="007F328F" w:rsidRDefault="007F328F" w:rsidP="007F328F">
      <w:pPr>
        <w:spacing w:line="360" w:lineRule="auto"/>
        <w:ind w:left="567" w:right="900" w:firstLine="567"/>
        <w:jc w:val="both"/>
        <w:rPr>
          <w:sz w:val="28"/>
          <w:szCs w:val="28"/>
        </w:rPr>
      </w:pPr>
      <w:r w:rsidRPr="007F328F">
        <w:rPr>
          <w:sz w:val="28"/>
          <w:szCs w:val="28"/>
        </w:rPr>
        <w:t>Компания G из страны G заключила электронный контракт с компанией H из страны H через интернет-платформу. Впоследствии возник спор по поводу действительности электронного контракта и наличия электронных подписей.</w:t>
      </w:r>
    </w:p>
    <w:p w14:paraId="22C603DF" w14:textId="77777777" w:rsidR="007F328F" w:rsidRPr="007F328F" w:rsidRDefault="007F328F" w:rsidP="007F328F">
      <w:pPr>
        <w:spacing w:line="360" w:lineRule="auto"/>
        <w:ind w:left="567" w:right="900" w:firstLine="567"/>
        <w:jc w:val="both"/>
        <w:rPr>
          <w:sz w:val="28"/>
          <w:szCs w:val="28"/>
        </w:rPr>
      </w:pPr>
      <w:r w:rsidRPr="007F328F">
        <w:rPr>
          <w:sz w:val="28"/>
          <w:szCs w:val="28"/>
        </w:rPr>
        <w:t>Вопросы:</w:t>
      </w:r>
    </w:p>
    <w:p w14:paraId="10E3ACFA" w14:textId="77777777" w:rsidR="007F328F" w:rsidRPr="007F328F" w:rsidRDefault="007F328F" w:rsidP="007F328F">
      <w:pPr>
        <w:spacing w:line="360" w:lineRule="auto"/>
        <w:ind w:left="567" w:right="900" w:firstLine="567"/>
        <w:jc w:val="both"/>
        <w:rPr>
          <w:sz w:val="28"/>
          <w:szCs w:val="28"/>
        </w:rPr>
      </w:pPr>
      <w:r w:rsidRPr="007F328F">
        <w:rPr>
          <w:sz w:val="28"/>
          <w:szCs w:val="28"/>
        </w:rPr>
        <w:t>1. Какие международные нормы регулируют электронные контракты и электронные подписи?</w:t>
      </w:r>
    </w:p>
    <w:p w14:paraId="096FB908" w14:textId="77777777" w:rsidR="007F328F" w:rsidRPr="007F328F" w:rsidRDefault="007F328F" w:rsidP="007F328F">
      <w:pPr>
        <w:spacing w:line="360" w:lineRule="auto"/>
        <w:ind w:left="567" w:right="900" w:firstLine="567"/>
        <w:jc w:val="both"/>
        <w:rPr>
          <w:sz w:val="28"/>
          <w:szCs w:val="28"/>
        </w:rPr>
      </w:pPr>
      <w:r w:rsidRPr="007F328F">
        <w:rPr>
          <w:sz w:val="28"/>
          <w:szCs w:val="28"/>
        </w:rPr>
        <w:t>2. Как определяется действительность электронных контрактов в международной коммерческой практике?</w:t>
      </w:r>
    </w:p>
    <w:p w14:paraId="6DF8926A" w14:textId="77777777" w:rsidR="007F328F" w:rsidRDefault="007F328F" w:rsidP="007F328F">
      <w:pPr>
        <w:spacing w:line="360" w:lineRule="auto"/>
        <w:ind w:left="567" w:right="900" w:firstLine="567"/>
        <w:jc w:val="both"/>
        <w:rPr>
          <w:i/>
          <w:iCs/>
          <w:sz w:val="28"/>
          <w:szCs w:val="28"/>
        </w:rPr>
      </w:pPr>
      <w:r w:rsidRPr="007F328F">
        <w:rPr>
          <w:sz w:val="28"/>
          <w:szCs w:val="28"/>
        </w:rPr>
        <w:t>3. Как стороны могут обеспечить юридическую силу электронного контракта при трансграничных сделках?</w:t>
      </w:r>
      <w:r w:rsidRPr="007F328F">
        <w:rPr>
          <w:i/>
          <w:iCs/>
          <w:sz w:val="28"/>
          <w:szCs w:val="28"/>
        </w:rPr>
        <w:t xml:space="preserve"> </w:t>
      </w:r>
    </w:p>
    <w:p w14:paraId="095133AE" w14:textId="3A51C4D2" w:rsidR="00A565B8" w:rsidRPr="003D0164" w:rsidRDefault="009550ED" w:rsidP="007F328F">
      <w:pPr>
        <w:spacing w:line="360" w:lineRule="auto"/>
        <w:ind w:left="567" w:right="900"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Дайте развернутый ответ</w:t>
      </w:r>
      <w:r w:rsidR="00A565B8">
        <w:rPr>
          <w:i/>
          <w:iCs/>
          <w:sz w:val="28"/>
          <w:szCs w:val="28"/>
        </w:rPr>
        <w:t xml:space="preserve">              </w:t>
      </w:r>
    </w:p>
    <w:p w14:paraId="0B3854BC" w14:textId="77777777" w:rsidR="003D0164" w:rsidRDefault="003D0164" w:rsidP="001D7EAD">
      <w:pPr>
        <w:tabs>
          <w:tab w:val="left" w:pos="10632"/>
        </w:tabs>
        <w:spacing w:line="360" w:lineRule="auto"/>
        <w:ind w:left="567" w:right="900" w:firstLine="567"/>
        <w:jc w:val="both"/>
        <w:rPr>
          <w:b/>
          <w:i/>
          <w:iCs/>
          <w:color w:val="FF0000"/>
          <w:sz w:val="28"/>
          <w:szCs w:val="28"/>
        </w:rPr>
      </w:pPr>
    </w:p>
    <w:p w14:paraId="7531EB7C" w14:textId="607B25F6" w:rsidR="00CA1BDD" w:rsidRDefault="00170CE0" w:rsidP="00846A9C">
      <w:pPr>
        <w:spacing w:before="1" w:line="362" w:lineRule="auto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</w:p>
    <w:p w14:paraId="59FF05C1" w14:textId="1CCA811B" w:rsidR="00CA1BDD" w:rsidRDefault="00810EA9" w:rsidP="00846A9C">
      <w:pPr>
        <w:pStyle w:val="a9"/>
        <w:spacing w:before="6"/>
        <w:ind w:left="567" w:right="900" w:firstLine="567"/>
      </w:pPr>
      <w:r w:rsidRPr="00810EA9">
        <w:t xml:space="preserve">Приказ № 2187_о от 01.10.2024 «Об утверждении Положения о проведении текущего контроля успеваемости и промежуточной аттестации </w:t>
      </w:r>
      <w:r w:rsidRPr="00810EA9">
        <w:lastRenderedPageBreak/>
        <w:t>обучающихся по образовательным программам высшего образования в Финансовом университете».</w:t>
      </w:r>
    </w:p>
    <w:p w14:paraId="1FC7AF78" w14:textId="77777777" w:rsidR="00810EA9" w:rsidRDefault="00810EA9" w:rsidP="00846A9C">
      <w:pPr>
        <w:pStyle w:val="a9"/>
        <w:spacing w:before="6"/>
        <w:ind w:left="567" w:right="900" w:firstLine="567"/>
        <w:rPr>
          <w:sz w:val="41"/>
        </w:rPr>
      </w:pPr>
    </w:p>
    <w:p w14:paraId="278C9CE0" w14:textId="77777777" w:rsidR="00CA1BDD" w:rsidRDefault="00170CE0" w:rsidP="00846A9C">
      <w:pPr>
        <w:pStyle w:val="1"/>
        <w:numPr>
          <w:ilvl w:val="0"/>
          <w:numId w:val="0"/>
        </w:numPr>
        <w:spacing w:line="360" w:lineRule="auto"/>
        <w:ind w:left="567" w:right="900" w:firstLine="567"/>
      </w:pPr>
      <w:r>
        <w:t>8. Перечень основной и дополнительной учебной литературы, необходимой для освоения дисциплины</w:t>
      </w:r>
    </w:p>
    <w:p w14:paraId="586AF618" w14:textId="77777777" w:rsidR="00CA1BDD" w:rsidRDefault="00170CE0" w:rsidP="00846A9C">
      <w:pPr>
        <w:spacing w:line="321" w:lineRule="exact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Нормативные правовые акты</w:t>
      </w:r>
    </w:p>
    <w:p w14:paraId="1A6FE3D1" w14:textId="77777777" w:rsidR="00CA1BDD" w:rsidRDefault="00CA1BDD" w:rsidP="00846A9C">
      <w:pPr>
        <w:spacing w:line="321" w:lineRule="exact"/>
        <w:ind w:left="567" w:right="900" w:firstLine="567"/>
        <w:jc w:val="both"/>
        <w:rPr>
          <w:b/>
          <w:sz w:val="28"/>
        </w:rPr>
      </w:pPr>
    </w:p>
    <w:p w14:paraId="38152625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Венская конвенция ООН о договорах международной купли-продажи товаров (CISG), 1980 г.</w:t>
      </w:r>
    </w:p>
    <w:p w14:paraId="1E652D83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Конвенция ООН об исковой давности в международной купле-продаже товаров, 1974 г.</w:t>
      </w:r>
    </w:p>
    <w:p w14:paraId="2A8FCCCA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Гаагская конвенция о праве, применимом к договорам международной купли-продажи товаров, 1986 г.</w:t>
      </w:r>
    </w:p>
    <w:p w14:paraId="69B01ED2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Римская конвенция о праве, применимом к договорным обязательствам, 1980 г.</w:t>
      </w:r>
    </w:p>
    <w:p w14:paraId="249B5C65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Регламент (ЕС) № 593/2008 Европейского парламента и Совета от 17 июня 2008 г. о праве, применимом к договорным обязательствам (Рим I)</w:t>
      </w:r>
    </w:p>
    <w:p w14:paraId="77345D10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Конвенция ООН о морской перевозке грузов, 1978 г. (Гамбургские правила)</w:t>
      </w:r>
    </w:p>
    <w:p w14:paraId="2EE32EDE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Конвенция ООН об агентских отношениях в международной купле-продаже товаров, 1983 г.</w:t>
      </w:r>
    </w:p>
    <w:p w14:paraId="5C89BE75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Конвенция ООН по праву международных договоров, 1969 г. (Венская конвенция о праве договоров)</w:t>
      </w:r>
    </w:p>
    <w:p w14:paraId="2B5C771B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Нью-Йоркская конвенция о признании и приведении в исполнение иностранных арбитражных решений, 1958 г.</w:t>
      </w:r>
    </w:p>
    <w:p w14:paraId="1552102B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Конвенция ООН об использовании электронных сообщений в международных договорах, 2005 г.</w:t>
      </w:r>
    </w:p>
    <w:p w14:paraId="0842EE6F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Принципы международных коммерческих договоров УНИДРУА, 2016 г.</w:t>
      </w:r>
    </w:p>
    <w:p w14:paraId="0AC1BD44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Принципы европейского договорного права (PECL)</w:t>
      </w:r>
    </w:p>
    <w:p w14:paraId="4586A23C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Инкотермс 2020</w:t>
      </w:r>
    </w:p>
    <w:p w14:paraId="590AAB0A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Унифицированные правила и обычаи для документарных аккредитивов (UCP 600), 2007 г.</w:t>
      </w:r>
    </w:p>
    <w:p w14:paraId="09509745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Унифицированные правила по инкассо (URC 522), 1995 г.</w:t>
      </w:r>
    </w:p>
    <w:p w14:paraId="73C7F679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Унифицированные правила по гарантиям по требованию (URDG 758), 2010 г.</w:t>
      </w:r>
    </w:p>
    <w:p w14:paraId="594779F0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 xml:space="preserve">Рамочные правила Международной торговой палаты для электронных </w:t>
      </w:r>
      <w:proofErr w:type="spellStart"/>
      <w:r w:rsidRPr="000C168C">
        <w:t>биллатеральных</w:t>
      </w:r>
      <w:proofErr w:type="spellEnd"/>
      <w:r w:rsidRPr="000C168C">
        <w:t xml:space="preserve"> расчетов (</w:t>
      </w:r>
      <w:proofErr w:type="spellStart"/>
      <w:r w:rsidRPr="000C168C">
        <w:t>eUCP</w:t>
      </w:r>
      <w:proofErr w:type="spellEnd"/>
      <w:r w:rsidRPr="000C168C">
        <w:t>)</w:t>
      </w:r>
    </w:p>
    <w:p w14:paraId="261DE14D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Единый торговый кодекс США (</w:t>
      </w:r>
      <w:proofErr w:type="spellStart"/>
      <w:r w:rsidRPr="000C168C">
        <w:t>Uniform</w:t>
      </w:r>
      <w:proofErr w:type="spellEnd"/>
      <w:r w:rsidRPr="000C168C">
        <w:t xml:space="preserve"> </w:t>
      </w:r>
      <w:proofErr w:type="spellStart"/>
      <w:r w:rsidRPr="000C168C">
        <w:t>Commercial</w:t>
      </w:r>
      <w:proofErr w:type="spellEnd"/>
      <w:r w:rsidRPr="000C168C">
        <w:t xml:space="preserve"> </w:t>
      </w:r>
      <w:proofErr w:type="spellStart"/>
      <w:r w:rsidRPr="000C168C">
        <w:t>Code</w:t>
      </w:r>
      <w:proofErr w:type="spellEnd"/>
      <w:r w:rsidRPr="000C168C">
        <w:t>, UCC)</w:t>
      </w:r>
    </w:p>
    <w:p w14:paraId="63591D23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Закон Англии о договорах (</w:t>
      </w:r>
      <w:proofErr w:type="spellStart"/>
      <w:r w:rsidRPr="000C168C">
        <w:t>English</w:t>
      </w:r>
      <w:proofErr w:type="spellEnd"/>
      <w:r w:rsidRPr="000C168C">
        <w:t xml:space="preserve"> </w:t>
      </w:r>
      <w:proofErr w:type="spellStart"/>
      <w:r w:rsidRPr="000C168C">
        <w:t>Contract</w:t>
      </w:r>
      <w:proofErr w:type="spellEnd"/>
      <w:r w:rsidRPr="000C168C">
        <w:t xml:space="preserve"> </w:t>
      </w:r>
      <w:proofErr w:type="spellStart"/>
      <w:r w:rsidRPr="000C168C">
        <w:t>Law</w:t>
      </w:r>
      <w:proofErr w:type="spellEnd"/>
      <w:r w:rsidRPr="000C168C">
        <w:t>)</w:t>
      </w:r>
    </w:p>
    <w:p w14:paraId="6CBFC392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Парижская конвенция по охране промышленной собственности, 1883 г.</w:t>
      </w:r>
    </w:p>
    <w:p w14:paraId="13BE9B8C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 xml:space="preserve">Бернская конвенция по охране литературных и художественных </w:t>
      </w:r>
      <w:r w:rsidRPr="000C168C">
        <w:lastRenderedPageBreak/>
        <w:t>произведений, 1886 г.</w:t>
      </w:r>
    </w:p>
    <w:p w14:paraId="126205BB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Соглашение ТРИПС (TRIPS Agreement), 1994 г.</w:t>
      </w:r>
    </w:p>
    <w:p w14:paraId="55828F6E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Регламент арбитража ЮНСИТРАЛ, 2010 г.</w:t>
      </w:r>
    </w:p>
    <w:p w14:paraId="0CC54728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Конвенция ICSID (Международный центр по урегулированию инвестиционных споров), 1965 г.</w:t>
      </w:r>
    </w:p>
    <w:p w14:paraId="074774FE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Соглашение о международных коммерческих договорах (CISG) для стран Азии, Африки и Латинской Америки</w:t>
      </w:r>
    </w:p>
    <w:p w14:paraId="5B5FF53C" w14:textId="77777777" w:rsidR="000C168C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Руководство ЮНСИТРАЛ по правовой модели электронных подписей, 2001 г.</w:t>
      </w:r>
    </w:p>
    <w:p w14:paraId="59814DF2" w14:textId="0B4FEB26" w:rsidR="00CA1BDD" w:rsidRPr="000C168C" w:rsidRDefault="000C168C" w:rsidP="000C168C">
      <w:pPr>
        <w:pStyle w:val="a9"/>
        <w:numPr>
          <w:ilvl w:val="0"/>
          <w:numId w:val="35"/>
        </w:numPr>
        <w:spacing w:before="11"/>
        <w:ind w:left="567" w:right="900" w:firstLine="567"/>
        <w:jc w:val="both"/>
      </w:pPr>
      <w:r w:rsidRPr="000C168C">
        <w:t>Правовая модель ЮНСИТРАЛ по электронным коммерческим сообщениям, 1996 г.</w:t>
      </w:r>
    </w:p>
    <w:p w14:paraId="50983207" w14:textId="77777777" w:rsidR="00CA1BDD" w:rsidRPr="0035549C" w:rsidRDefault="00170CE0" w:rsidP="00846A9C">
      <w:pPr>
        <w:ind w:left="567" w:right="900" w:firstLine="567"/>
        <w:jc w:val="both"/>
        <w:rPr>
          <w:b/>
          <w:sz w:val="28"/>
        </w:rPr>
      </w:pPr>
      <w:r w:rsidRPr="0035549C">
        <w:rPr>
          <w:b/>
          <w:sz w:val="28"/>
        </w:rPr>
        <w:t>Основная литература</w:t>
      </w:r>
    </w:p>
    <w:p w14:paraId="417E8A5E" w14:textId="45DDB25E" w:rsidR="00552367" w:rsidRPr="00552367" w:rsidRDefault="00552367" w:rsidP="00F64CF3">
      <w:pPr>
        <w:pStyle w:val="ae"/>
        <w:widowControl/>
        <w:numPr>
          <w:ilvl w:val="0"/>
          <w:numId w:val="35"/>
        </w:numPr>
        <w:suppressAutoHyphens w:val="0"/>
        <w:spacing w:line="276" w:lineRule="auto"/>
        <w:ind w:left="567" w:firstLine="567"/>
        <w:rPr>
          <w:sz w:val="28"/>
          <w:szCs w:val="28"/>
          <w:lang w:bidi="ar-SA"/>
        </w:rPr>
      </w:pPr>
      <w:proofErr w:type="spellStart"/>
      <w:r w:rsidRPr="00552367">
        <w:rPr>
          <w:sz w:val="28"/>
          <w:szCs w:val="28"/>
          <w:lang w:bidi="ar-SA"/>
        </w:rPr>
        <w:t>Гетьман</w:t>
      </w:r>
      <w:proofErr w:type="spellEnd"/>
      <w:r w:rsidRPr="00552367">
        <w:rPr>
          <w:sz w:val="28"/>
          <w:szCs w:val="28"/>
          <w:lang w:bidi="ar-SA"/>
        </w:rPr>
        <w:t xml:space="preserve">-Павлова, И. В.  Международное частное </w:t>
      </w:r>
      <w:proofErr w:type="gramStart"/>
      <w:r w:rsidRPr="00552367">
        <w:rPr>
          <w:sz w:val="28"/>
          <w:szCs w:val="28"/>
          <w:lang w:bidi="ar-SA"/>
        </w:rPr>
        <w:t>право :</w:t>
      </w:r>
      <w:proofErr w:type="gramEnd"/>
      <w:r w:rsidRPr="00552367">
        <w:rPr>
          <w:sz w:val="28"/>
          <w:szCs w:val="28"/>
          <w:lang w:bidi="ar-SA"/>
        </w:rPr>
        <w:t xml:space="preserve"> учебник для вузов / И. В. </w:t>
      </w:r>
      <w:proofErr w:type="spellStart"/>
      <w:r w:rsidRPr="00552367">
        <w:rPr>
          <w:sz w:val="28"/>
          <w:szCs w:val="28"/>
          <w:lang w:bidi="ar-SA"/>
        </w:rPr>
        <w:t>Гетьман</w:t>
      </w:r>
      <w:proofErr w:type="spellEnd"/>
      <w:r w:rsidRPr="00552367">
        <w:rPr>
          <w:sz w:val="28"/>
          <w:szCs w:val="28"/>
          <w:lang w:bidi="ar-SA"/>
        </w:rPr>
        <w:t xml:space="preserve">-Павлова. — 7-е изд., </w:t>
      </w:r>
      <w:proofErr w:type="spellStart"/>
      <w:r w:rsidRPr="00552367">
        <w:rPr>
          <w:sz w:val="28"/>
          <w:szCs w:val="28"/>
          <w:lang w:bidi="ar-SA"/>
        </w:rPr>
        <w:t>перераб</w:t>
      </w:r>
      <w:proofErr w:type="spellEnd"/>
      <w:r w:rsidRPr="00552367">
        <w:rPr>
          <w:sz w:val="28"/>
          <w:szCs w:val="28"/>
          <w:lang w:bidi="ar-SA"/>
        </w:rPr>
        <w:t xml:space="preserve">. и доп. — </w:t>
      </w:r>
      <w:proofErr w:type="gramStart"/>
      <w:r w:rsidRPr="00552367">
        <w:rPr>
          <w:sz w:val="28"/>
          <w:szCs w:val="28"/>
          <w:lang w:bidi="ar-SA"/>
        </w:rPr>
        <w:t>Москва :</w:t>
      </w:r>
      <w:proofErr w:type="gramEnd"/>
      <w:r w:rsidRPr="00552367">
        <w:rPr>
          <w:sz w:val="28"/>
          <w:szCs w:val="28"/>
          <w:lang w:bidi="ar-SA"/>
        </w:rPr>
        <w:t xml:space="preserve"> </w:t>
      </w:r>
      <w:proofErr w:type="spellStart"/>
      <w:r w:rsidRPr="00552367">
        <w:rPr>
          <w:sz w:val="28"/>
          <w:szCs w:val="28"/>
          <w:lang w:bidi="ar-SA"/>
        </w:rPr>
        <w:t>Юрайт</w:t>
      </w:r>
      <w:proofErr w:type="spellEnd"/>
      <w:r w:rsidRPr="00552367">
        <w:rPr>
          <w:sz w:val="28"/>
          <w:szCs w:val="28"/>
          <w:lang w:bidi="ar-SA"/>
        </w:rPr>
        <w:t xml:space="preserve">, 2025. — 511 с. — (Высшее образование). — Образовательная платформа </w:t>
      </w:r>
      <w:proofErr w:type="spellStart"/>
      <w:r w:rsidRPr="00552367">
        <w:rPr>
          <w:sz w:val="28"/>
          <w:szCs w:val="28"/>
          <w:lang w:bidi="ar-SA"/>
        </w:rPr>
        <w:t>Юрайт</w:t>
      </w:r>
      <w:proofErr w:type="spellEnd"/>
      <w:r w:rsidRPr="00552367">
        <w:rPr>
          <w:sz w:val="28"/>
          <w:szCs w:val="28"/>
          <w:lang w:bidi="ar-SA"/>
        </w:rPr>
        <w:t xml:space="preserve"> [сайт]. — URL: </w:t>
      </w:r>
      <w:r w:rsidRPr="005356F3">
        <w:rPr>
          <w:sz w:val="28"/>
          <w:szCs w:val="28"/>
          <w:u w:val="single"/>
          <w:lang w:bidi="ar-SA"/>
        </w:rPr>
        <w:t>https://urait.ru/bcode/557227</w:t>
      </w:r>
      <w:r w:rsidRPr="00552367">
        <w:rPr>
          <w:sz w:val="28"/>
          <w:szCs w:val="28"/>
          <w:lang w:bidi="ar-SA"/>
        </w:rPr>
        <w:t xml:space="preserve"> (дата обращения: 06.11.2024).</w:t>
      </w:r>
      <w:r>
        <w:rPr>
          <w:sz w:val="28"/>
          <w:szCs w:val="28"/>
          <w:lang w:bidi="ar-SA"/>
        </w:rPr>
        <w:t xml:space="preserve"> </w:t>
      </w:r>
      <w:proofErr w:type="gramStart"/>
      <w:r w:rsidRPr="00552367">
        <w:rPr>
          <w:sz w:val="28"/>
          <w:szCs w:val="28"/>
          <w:lang w:bidi="ar-SA"/>
        </w:rPr>
        <w:t>Текст :</w:t>
      </w:r>
      <w:proofErr w:type="gramEnd"/>
      <w:r w:rsidRPr="00552367">
        <w:rPr>
          <w:sz w:val="28"/>
          <w:szCs w:val="28"/>
          <w:lang w:bidi="ar-SA"/>
        </w:rPr>
        <w:t xml:space="preserve"> электронный</w:t>
      </w:r>
      <w:r>
        <w:rPr>
          <w:sz w:val="28"/>
          <w:szCs w:val="28"/>
          <w:lang w:bidi="ar-SA"/>
        </w:rPr>
        <w:t>.</w:t>
      </w:r>
    </w:p>
    <w:p w14:paraId="297A8305" w14:textId="2E04D70B" w:rsidR="00CE6E38" w:rsidRPr="00426777" w:rsidRDefault="00426777" w:rsidP="00F64CF3">
      <w:pPr>
        <w:pStyle w:val="ae"/>
        <w:widowControl/>
        <w:numPr>
          <w:ilvl w:val="0"/>
          <w:numId w:val="35"/>
        </w:numPr>
        <w:suppressAutoHyphens w:val="0"/>
        <w:spacing w:line="276" w:lineRule="auto"/>
        <w:ind w:left="567" w:firstLine="567"/>
        <w:rPr>
          <w:sz w:val="28"/>
          <w:szCs w:val="28"/>
          <w:lang w:bidi="ar-SA"/>
        </w:rPr>
      </w:pPr>
      <w:r w:rsidRPr="00426777">
        <w:rPr>
          <w:sz w:val="28"/>
          <w:szCs w:val="28"/>
          <w:lang w:bidi="ar-SA"/>
        </w:rPr>
        <w:t xml:space="preserve">Белов, В. А.  Международное торговое право и право ВТО в 3 кн. Книга 1. Понятие и источники международного торгового права. Обычное и конвенционное (договорное) международное торговое </w:t>
      </w:r>
      <w:proofErr w:type="gramStart"/>
      <w:r w:rsidRPr="00426777">
        <w:rPr>
          <w:sz w:val="28"/>
          <w:szCs w:val="28"/>
          <w:lang w:bidi="ar-SA"/>
        </w:rPr>
        <w:t>право :</w:t>
      </w:r>
      <w:proofErr w:type="gramEnd"/>
      <w:r w:rsidRPr="00426777">
        <w:rPr>
          <w:sz w:val="28"/>
          <w:szCs w:val="28"/>
          <w:lang w:bidi="ar-SA"/>
        </w:rPr>
        <w:t xml:space="preserve"> учебник для вузов / В. А. Белов. — </w:t>
      </w:r>
      <w:proofErr w:type="gramStart"/>
      <w:r w:rsidRPr="00426777">
        <w:rPr>
          <w:sz w:val="28"/>
          <w:szCs w:val="28"/>
          <w:lang w:bidi="ar-SA"/>
        </w:rPr>
        <w:t>Москва :</w:t>
      </w:r>
      <w:proofErr w:type="gramEnd"/>
      <w:r w:rsidRPr="00426777">
        <w:rPr>
          <w:sz w:val="28"/>
          <w:szCs w:val="28"/>
          <w:lang w:bidi="ar-SA"/>
        </w:rPr>
        <w:t xml:space="preserve"> </w:t>
      </w:r>
      <w:proofErr w:type="spellStart"/>
      <w:r w:rsidRPr="00426777">
        <w:rPr>
          <w:sz w:val="28"/>
          <w:szCs w:val="28"/>
          <w:lang w:bidi="ar-SA"/>
        </w:rPr>
        <w:t>Юрайт</w:t>
      </w:r>
      <w:proofErr w:type="spellEnd"/>
      <w:r w:rsidRPr="00426777">
        <w:rPr>
          <w:sz w:val="28"/>
          <w:szCs w:val="28"/>
          <w:lang w:bidi="ar-SA"/>
        </w:rPr>
        <w:t xml:space="preserve">, 2024. — 347 с. — (Высшее образование). — Образовательная платформа </w:t>
      </w:r>
      <w:proofErr w:type="spellStart"/>
      <w:r w:rsidRPr="00426777">
        <w:rPr>
          <w:sz w:val="28"/>
          <w:szCs w:val="28"/>
          <w:lang w:bidi="ar-SA"/>
        </w:rPr>
        <w:t>Юрайт</w:t>
      </w:r>
      <w:proofErr w:type="spellEnd"/>
      <w:r w:rsidRPr="00426777">
        <w:rPr>
          <w:sz w:val="28"/>
          <w:szCs w:val="28"/>
          <w:lang w:bidi="ar-SA"/>
        </w:rPr>
        <w:t xml:space="preserve"> [сайт]. — URL: </w:t>
      </w:r>
      <w:r w:rsidRPr="008631F2">
        <w:rPr>
          <w:sz w:val="28"/>
          <w:szCs w:val="28"/>
          <w:u w:val="single"/>
          <w:lang w:bidi="ar-SA"/>
        </w:rPr>
        <w:t>https://urait.ru/bcode/537607</w:t>
      </w:r>
      <w:r w:rsidRPr="00426777">
        <w:rPr>
          <w:sz w:val="28"/>
          <w:szCs w:val="28"/>
          <w:lang w:bidi="ar-SA"/>
        </w:rPr>
        <w:t xml:space="preserve"> (дата обращения: 06.11.2024). </w:t>
      </w:r>
      <w:proofErr w:type="gramStart"/>
      <w:r w:rsidRPr="00426777">
        <w:rPr>
          <w:sz w:val="28"/>
          <w:szCs w:val="28"/>
          <w:lang w:bidi="ar-SA"/>
        </w:rPr>
        <w:t>Текст :</w:t>
      </w:r>
      <w:proofErr w:type="gramEnd"/>
      <w:r w:rsidRPr="00426777">
        <w:rPr>
          <w:sz w:val="28"/>
          <w:szCs w:val="28"/>
          <w:lang w:bidi="ar-SA"/>
        </w:rPr>
        <w:t xml:space="preserve"> электронный</w:t>
      </w:r>
    </w:p>
    <w:p w14:paraId="5E45C355" w14:textId="65821493" w:rsidR="00BC53DD" w:rsidRPr="00BC53DD" w:rsidRDefault="00BC53DD" w:rsidP="00F64CF3">
      <w:pPr>
        <w:pStyle w:val="ae"/>
        <w:widowControl/>
        <w:numPr>
          <w:ilvl w:val="0"/>
          <w:numId w:val="35"/>
        </w:numPr>
        <w:suppressAutoHyphens w:val="0"/>
        <w:spacing w:line="276" w:lineRule="auto"/>
        <w:ind w:left="567" w:firstLine="567"/>
        <w:rPr>
          <w:sz w:val="28"/>
          <w:szCs w:val="28"/>
          <w:lang w:bidi="ar-SA"/>
        </w:rPr>
      </w:pPr>
      <w:r w:rsidRPr="00BC53DD">
        <w:rPr>
          <w:sz w:val="28"/>
          <w:szCs w:val="28"/>
          <w:lang w:bidi="ar-SA"/>
        </w:rPr>
        <w:t xml:space="preserve">Шашкова, А. В.  Предпринимательское </w:t>
      </w:r>
      <w:proofErr w:type="gramStart"/>
      <w:r w:rsidRPr="00BC53DD">
        <w:rPr>
          <w:sz w:val="28"/>
          <w:szCs w:val="28"/>
          <w:lang w:bidi="ar-SA"/>
        </w:rPr>
        <w:t>право :</w:t>
      </w:r>
      <w:proofErr w:type="gramEnd"/>
      <w:r w:rsidRPr="00BC53DD">
        <w:rPr>
          <w:sz w:val="28"/>
          <w:szCs w:val="28"/>
          <w:lang w:bidi="ar-SA"/>
        </w:rPr>
        <w:t xml:space="preserve"> учебник для вузов / А. В. Шашкова. — 2-е изд., </w:t>
      </w:r>
      <w:proofErr w:type="spellStart"/>
      <w:r w:rsidRPr="00BC53DD">
        <w:rPr>
          <w:sz w:val="28"/>
          <w:szCs w:val="28"/>
          <w:lang w:bidi="ar-SA"/>
        </w:rPr>
        <w:t>перераб</w:t>
      </w:r>
      <w:proofErr w:type="spellEnd"/>
      <w:r w:rsidRPr="00BC53DD">
        <w:rPr>
          <w:sz w:val="28"/>
          <w:szCs w:val="28"/>
          <w:lang w:bidi="ar-SA"/>
        </w:rPr>
        <w:t xml:space="preserve">. и доп. — </w:t>
      </w:r>
      <w:proofErr w:type="gramStart"/>
      <w:r w:rsidRPr="00BC53DD">
        <w:rPr>
          <w:sz w:val="28"/>
          <w:szCs w:val="28"/>
          <w:lang w:bidi="ar-SA"/>
        </w:rPr>
        <w:t>Москва :</w:t>
      </w:r>
      <w:proofErr w:type="gramEnd"/>
      <w:r w:rsidRPr="00BC53DD">
        <w:rPr>
          <w:sz w:val="28"/>
          <w:szCs w:val="28"/>
          <w:lang w:bidi="ar-SA"/>
        </w:rPr>
        <w:t xml:space="preserve"> Издательство </w:t>
      </w:r>
      <w:proofErr w:type="spellStart"/>
      <w:r w:rsidRPr="00BC53DD">
        <w:rPr>
          <w:sz w:val="28"/>
          <w:szCs w:val="28"/>
          <w:lang w:bidi="ar-SA"/>
        </w:rPr>
        <w:t>Юрайт</w:t>
      </w:r>
      <w:proofErr w:type="spellEnd"/>
      <w:r w:rsidRPr="00BC53DD">
        <w:rPr>
          <w:sz w:val="28"/>
          <w:szCs w:val="28"/>
          <w:lang w:bidi="ar-SA"/>
        </w:rPr>
        <w:t xml:space="preserve">, 2024. — 234 с. — (Высшее образование). — Образовательная платформа </w:t>
      </w:r>
      <w:proofErr w:type="spellStart"/>
      <w:r w:rsidRPr="00BC53DD">
        <w:rPr>
          <w:sz w:val="28"/>
          <w:szCs w:val="28"/>
          <w:lang w:bidi="ar-SA"/>
        </w:rPr>
        <w:t>Юрайт</w:t>
      </w:r>
      <w:proofErr w:type="spellEnd"/>
      <w:r w:rsidRPr="00BC53DD">
        <w:rPr>
          <w:sz w:val="28"/>
          <w:szCs w:val="28"/>
          <w:lang w:bidi="ar-SA"/>
        </w:rPr>
        <w:t xml:space="preserve"> [сайт]. — URL: </w:t>
      </w:r>
      <w:r w:rsidRPr="008631F2">
        <w:rPr>
          <w:sz w:val="28"/>
          <w:szCs w:val="28"/>
          <w:u w:val="single"/>
          <w:lang w:bidi="ar-SA"/>
        </w:rPr>
        <w:t>https://urait.ru/bcode/537626</w:t>
      </w:r>
      <w:r w:rsidRPr="00BC53DD">
        <w:rPr>
          <w:sz w:val="28"/>
          <w:szCs w:val="28"/>
          <w:lang w:bidi="ar-SA"/>
        </w:rPr>
        <w:t xml:space="preserve"> (дата обращения: 06.11.2024).</w:t>
      </w:r>
      <w:r>
        <w:rPr>
          <w:sz w:val="28"/>
          <w:szCs w:val="28"/>
          <w:lang w:bidi="ar-SA"/>
        </w:rPr>
        <w:t xml:space="preserve"> </w:t>
      </w:r>
      <w:proofErr w:type="gramStart"/>
      <w:r w:rsidRPr="00BC53DD">
        <w:rPr>
          <w:sz w:val="28"/>
          <w:szCs w:val="28"/>
          <w:lang w:bidi="ar-SA"/>
        </w:rPr>
        <w:t>Текст :</w:t>
      </w:r>
      <w:proofErr w:type="gramEnd"/>
      <w:r w:rsidRPr="00BC53DD">
        <w:rPr>
          <w:sz w:val="28"/>
          <w:szCs w:val="28"/>
          <w:lang w:bidi="ar-SA"/>
        </w:rPr>
        <w:t xml:space="preserve"> электронный</w:t>
      </w:r>
      <w:r>
        <w:rPr>
          <w:sz w:val="28"/>
          <w:szCs w:val="28"/>
          <w:lang w:bidi="ar-SA"/>
        </w:rPr>
        <w:t>.</w:t>
      </w:r>
    </w:p>
    <w:p w14:paraId="5AFBA386" w14:textId="77777777" w:rsidR="00CA1BDD" w:rsidRPr="009008CE" w:rsidRDefault="00170CE0" w:rsidP="00F64CF3">
      <w:pPr>
        <w:pStyle w:val="ae"/>
        <w:tabs>
          <w:tab w:val="left" w:pos="1392"/>
        </w:tabs>
        <w:spacing w:before="156" w:line="276" w:lineRule="auto"/>
        <w:ind w:left="567" w:right="900" w:firstLine="567"/>
        <w:jc w:val="both"/>
        <w:rPr>
          <w:sz w:val="28"/>
        </w:rPr>
      </w:pPr>
      <w:r w:rsidRPr="009008CE">
        <w:rPr>
          <w:b/>
          <w:sz w:val="28"/>
        </w:rPr>
        <w:t>Дополнительная литература</w:t>
      </w:r>
    </w:p>
    <w:p w14:paraId="54641A07" w14:textId="3D154C52" w:rsidR="0035549C" w:rsidRPr="0035549C" w:rsidRDefault="0035549C" w:rsidP="00F64CF3">
      <w:pPr>
        <w:pStyle w:val="ae"/>
        <w:widowControl/>
        <w:numPr>
          <w:ilvl w:val="0"/>
          <w:numId w:val="35"/>
        </w:numPr>
        <w:suppressAutoHyphens w:val="0"/>
        <w:spacing w:line="276" w:lineRule="auto"/>
        <w:ind w:left="567" w:firstLine="567"/>
        <w:rPr>
          <w:sz w:val="28"/>
          <w:szCs w:val="28"/>
          <w:lang w:bidi="ar-SA"/>
        </w:rPr>
      </w:pPr>
      <w:r w:rsidRPr="0035549C">
        <w:rPr>
          <w:sz w:val="28"/>
          <w:szCs w:val="28"/>
          <w:lang w:bidi="ar-SA"/>
        </w:rPr>
        <w:t xml:space="preserve">Международное экономическое </w:t>
      </w:r>
      <w:proofErr w:type="gramStart"/>
      <w:r w:rsidRPr="0035549C">
        <w:rPr>
          <w:sz w:val="28"/>
          <w:szCs w:val="28"/>
          <w:lang w:bidi="ar-SA"/>
        </w:rPr>
        <w:t>право :</w:t>
      </w:r>
      <w:proofErr w:type="gramEnd"/>
      <w:r w:rsidRPr="0035549C">
        <w:rPr>
          <w:sz w:val="28"/>
          <w:szCs w:val="28"/>
          <w:lang w:bidi="ar-SA"/>
        </w:rPr>
        <w:t xml:space="preserve"> учебник / под ред. Г.Ф. Ручкиной. — </w:t>
      </w:r>
      <w:proofErr w:type="gramStart"/>
      <w:r w:rsidRPr="0035549C">
        <w:rPr>
          <w:sz w:val="28"/>
          <w:szCs w:val="28"/>
          <w:lang w:bidi="ar-SA"/>
        </w:rPr>
        <w:t>Москва :</w:t>
      </w:r>
      <w:proofErr w:type="gramEnd"/>
      <w:r w:rsidRPr="0035549C">
        <w:rPr>
          <w:sz w:val="28"/>
          <w:szCs w:val="28"/>
          <w:lang w:bidi="ar-SA"/>
        </w:rPr>
        <w:t xml:space="preserve"> ИНФРА-М, 2024. — 539 с. — (Высшее образование). — </w:t>
      </w:r>
      <w:r w:rsidR="00F607AA">
        <w:rPr>
          <w:sz w:val="28"/>
          <w:szCs w:val="28"/>
          <w:lang w:bidi="ar-SA"/>
        </w:rPr>
        <w:t>Текст непосредственный.</w:t>
      </w:r>
      <w:r w:rsidR="00F607AA" w:rsidRPr="00F607AA">
        <w:rPr>
          <w:sz w:val="28"/>
          <w:szCs w:val="28"/>
          <w:lang w:bidi="ar-SA"/>
        </w:rPr>
        <w:t xml:space="preserve"> </w:t>
      </w:r>
      <w:r w:rsidR="00F607AA" w:rsidRPr="0035549C">
        <w:rPr>
          <w:sz w:val="28"/>
          <w:szCs w:val="28"/>
          <w:lang w:bidi="ar-SA"/>
        </w:rPr>
        <w:t>—</w:t>
      </w:r>
      <w:r w:rsidR="00F607AA">
        <w:rPr>
          <w:sz w:val="28"/>
          <w:szCs w:val="28"/>
          <w:lang w:bidi="ar-SA"/>
        </w:rPr>
        <w:t xml:space="preserve">То же </w:t>
      </w:r>
      <w:r w:rsidR="00F607AA" w:rsidRPr="0035549C">
        <w:rPr>
          <w:sz w:val="28"/>
          <w:szCs w:val="28"/>
          <w:lang w:bidi="ar-SA"/>
        </w:rPr>
        <w:t>—</w:t>
      </w:r>
      <w:proofErr w:type="gramStart"/>
      <w:r>
        <w:rPr>
          <w:sz w:val="28"/>
          <w:szCs w:val="28"/>
          <w:lang w:bidi="ar-SA"/>
        </w:rPr>
        <w:t xml:space="preserve">ЭБС </w:t>
      </w:r>
      <w:r w:rsidRPr="0035549C">
        <w:rPr>
          <w:sz w:val="28"/>
          <w:szCs w:val="28"/>
          <w:lang w:bidi="ar-SA"/>
        </w:rPr>
        <w:t xml:space="preserve"> </w:t>
      </w:r>
      <w:r>
        <w:rPr>
          <w:sz w:val="28"/>
          <w:szCs w:val="28"/>
          <w:lang w:val="en-US" w:bidi="ar-SA"/>
        </w:rPr>
        <w:t>Z</w:t>
      </w:r>
      <w:proofErr w:type="spellStart"/>
      <w:r w:rsidRPr="0035549C">
        <w:rPr>
          <w:sz w:val="28"/>
          <w:szCs w:val="28"/>
          <w:lang w:bidi="ar-SA"/>
        </w:rPr>
        <w:t>nanium</w:t>
      </w:r>
      <w:proofErr w:type="spellEnd"/>
      <w:proofErr w:type="gramEnd"/>
      <w:r w:rsidRPr="0035549C">
        <w:rPr>
          <w:sz w:val="28"/>
          <w:szCs w:val="28"/>
          <w:lang w:bidi="ar-SA"/>
        </w:rPr>
        <w:t xml:space="preserve"> - URL: </w:t>
      </w:r>
      <w:r w:rsidRPr="00F64CF3">
        <w:rPr>
          <w:sz w:val="28"/>
          <w:szCs w:val="28"/>
          <w:u w:val="single"/>
          <w:lang w:bidi="ar-SA"/>
        </w:rPr>
        <w:t>https://znanium.ru/catalog/product/2084103</w:t>
      </w:r>
      <w:r w:rsidRPr="0035549C">
        <w:rPr>
          <w:sz w:val="28"/>
          <w:szCs w:val="28"/>
          <w:lang w:bidi="ar-SA"/>
        </w:rPr>
        <w:t xml:space="preserve"> (дата обращения: 06.11.2024). </w:t>
      </w:r>
      <w:proofErr w:type="gramStart"/>
      <w:r w:rsidRPr="0035549C">
        <w:rPr>
          <w:sz w:val="28"/>
          <w:szCs w:val="28"/>
          <w:lang w:bidi="ar-SA"/>
        </w:rPr>
        <w:t>Текст :</w:t>
      </w:r>
      <w:proofErr w:type="gramEnd"/>
      <w:r w:rsidRPr="0035549C">
        <w:rPr>
          <w:sz w:val="28"/>
          <w:szCs w:val="28"/>
          <w:lang w:bidi="ar-SA"/>
        </w:rPr>
        <w:t xml:space="preserve"> электронный.</w:t>
      </w:r>
    </w:p>
    <w:p w14:paraId="2E830369" w14:textId="77777777" w:rsidR="003955BE" w:rsidRPr="00636CC0" w:rsidRDefault="003955BE" w:rsidP="00F64CF3">
      <w:pPr>
        <w:pStyle w:val="a9"/>
        <w:spacing w:before="5" w:line="276" w:lineRule="auto"/>
        <w:ind w:left="1134" w:right="900"/>
        <w:jc w:val="both"/>
        <w:rPr>
          <w:color w:val="FF0000"/>
          <w:sz w:val="42"/>
        </w:rPr>
      </w:pPr>
    </w:p>
    <w:p w14:paraId="7326A1D2" w14:textId="77777777" w:rsidR="00CA1BDD" w:rsidRDefault="00170CE0" w:rsidP="00846A9C">
      <w:pPr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9. Перечень ресурсов информационно-телекоммуникационной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сети</w:t>
      </w:r>
    </w:p>
    <w:p w14:paraId="2C1ADB7E" w14:textId="77777777" w:rsidR="00CA1BDD" w:rsidRDefault="00170CE0" w:rsidP="00846A9C">
      <w:pPr>
        <w:spacing w:before="160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«Интернет», необходимых для освоения дисциплины</w:t>
      </w:r>
    </w:p>
    <w:p w14:paraId="1D634153" w14:textId="77777777" w:rsidR="00CA1BDD" w:rsidRPr="00AF5FBA" w:rsidRDefault="00170CE0" w:rsidP="008D70B1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proofErr w:type="spellStart"/>
      <w:r w:rsidRPr="00AF5FBA">
        <w:rPr>
          <w:sz w:val="28"/>
        </w:rPr>
        <w:t>InvestProfit</w:t>
      </w:r>
      <w:proofErr w:type="spellEnd"/>
      <w:r w:rsidRPr="00AF5FBA">
        <w:rPr>
          <w:sz w:val="28"/>
        </w:rPr>
        <w:t xml:space="preserve">. Прозрачное инвестирование. Финансовый блог. </w:t>
      </w:r>
      <w:hyperlink r:id="rId8">
        <w:r w:rsidRPr="00AF5FBA">
          <w:rPr>
            <w:sz w:val="28"/>
            <w:u w:val="single"/>
          </w:rPr>
          <w:t>https://investprofit.info/</w:t>
        </w:r>
      </w:hyperlink>
    </w:p>
    <w:p w14:paraId="03CDCABF" w14:textId="77777777" w:rsidR="00CA1BDD" w:rsidRPr="00AF5FBA" w:rsidRDefault="000735A7" w:rsidP="008D70B1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 w:rsidRPr="00AF5FBA">
        <w:rPr>
          <w:sz w:val="28"/>
        </w:rPr>
        <w:t xml:space="preserve">Сайт </w:t>
      </w:r>
      <w:r w:rsidR="00170CE0" w:rsidRPr="00AF5FBA">
        <w:rPr>
          <w:sz w:val="28"/>
        </w:rPr>
        <w:t xml:space="preserve">ВТО. </w:t>
      </w:r>
      <w:hyperlink>
        <w:r w:rsidR="00170CE0" w:rsidRPr="00AF5FBA">
          <w:rPr>
            <w:sz w:val="28"/>
            <w:u w:val="single"/>
          </w:rPr>
          <w:t>https://www.wto.org/</w:t>
        </w:r>
      </w:hyperlink>
    </w:p>
    <w:p w14:paraId="08E7C0B4" w14:textId="77777777" w:rsidR="00CA1BDD" w:rsidRPr="00AF5FBA" w:rsidRDefault="00170CE0" w:rsidP="008D70B1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 w:rsidRPr="00AF5FBA">
        <w:rPr>
          <w:rStyle w:val="-"/>
          <w:color w:val="auto"/>
          <w:sz w:val="28"/>
          <w:u w:val="none"/>
        </w:rPr>
        <w:t>Суд Евразийского экономического союза</w:t>
      </w:r>
      <w:r w:rsidRPr="00AF5FBA">
        <w:rPr>
          <w:rStyle w:val="-"/>
          <w:color w:val="auto"/>
          <w:sz w:val="28"/>
        </w:rPr>
        <w:t>. https://courteurasian.org/</w:t>
      </w:r>
    </w:p>
    <w:p w14:paraId="3DD87F86" w14:textId="77777777" w:rsidR="00CA1BDD" w:rsidRPr="00AF5FBA" w:rsidRDefault="00170CE0" w:rsidP="008D70B1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 w:rsidRPr="00AF5FBA">
        <w:rPr>
          <w:rStyle w:val="-"/>
          <w:color w:val="auto"/>
          <w:sz w:val="28"/>
          <w:u w:val="none"/>
        </w:rPr>
        <w:lastRenderedPageBreak/>
        <w:t xml:space="preserve">Евразийская экономическая комиссия. </w:t>
      </w:r>
      <w:r w:rsidRPr="00AF5FBA">
        <w:rPr>
          <w:rStyle w:val="-"/>
          <w:color w:val="auto"/>
          <w:sz w:val="28"/>
        </w:rPr>
        <w:t xml:space="preserve">https://eec.eaeunion.org/ </w:t>
      </w:r>
    </w:p>
    <w:p w14:paraId="35A1121E" w14:textId="77777777" w:rsidR="00CA1BDD" w:rsidRPr="00AF5FBA" w:rsidRDefault="000735A7" w:rsidP="008D70B1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 w:rsidRPr="00AF5FBA">
        <w:rPr>
          <w:sz w:val="28"/>
        </w:rPr>
        <w:t xml:space="preserve">Сайт </w:t>
      </w:r>
      <w:r w:rsidR="00170CE0" w:rsidRPr="00AF5FBA">
        <w:rPr>
          <w:sz w:val="28"/>
        </w:rPr>
        <w:t xml:space="preserve">ООН. </w:t>
      </w:r>
      <w:hyperlink r:id="rId9">
        <w:r w:rsidR="00170CE0" w:rsidRPr="00AF5FBA">
          <w:rPr>
            <w:sz w:val="28"/>
            <w:u w:val="single"/>
          </w:rPr>
          <w:t>https://www.un.org/</w:t>
        </w:r>
      </w:hyperlink>
    </w:p>
    <w:p w14:paraId="7F40EBF3" w14:textId="77777777" w:rsidR="00CA1BDD" w:rsidRPr="00AF5FBA" w:rsidRDefault="00170CE0" w:rsidP="008D70B1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28"/>
        </w:rPr>
      </w:pPr>
      <w:r w:rsidRPr="00AF5FBA">
        <w:rPr>
          <w:sz w:val="28"/>
          <w:lang w:val="en-US"/>
        </w:rPr>
        <w:t>CFI</w:t>
      </w:r>
      <w:r w:rsidRPr="00AF5FBA">
        <w:rPr>
          <w:sz w:val="28"/>
        </w:rPr>
        <w:t xml:space="preserve">. </w:t>
      </w:r>
      <w:hyperlink r:id="rId10">
        <w:r w:rsidRPr="00AF5FBA">
          <w:rPr>
            <w:sz w:val="28"/>
            <w:u w:val="single"/>
          </w:rPr>
          <w:t>https://corporatefinanceinstitute.com/</w:t>
        </w:r>
      </w:hyperlink>
    </w:p>
    <w:p w14:paraId="78A8CE6C" w14:textId="77777777" w:rsidR="00CA1BDD" w:rsidRPr="00087F04" w:rsidRDefault="00170CE0" w:rsidP="008D70B1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rPr>
          <w:sz w:val="41"/>
        </w:rPr>
      </w:pPr>
      <w:r w:rsidRPr="00087F04">
        <w:rPr>
          <w:sz w:val="28"/>
        </w:rPr>
        <w:t xml:space="preserve">Журнал международные отношения. </w:t>
      </w:r>
      <w:hyperlink r:id="rId11" w:history="1">
        <w:r w:rsidR="007F4E00" w:rsidRPr="00087F04">
          <w:rPr>
            <w:rStyle w:val="af5"/>
            <w:color w:val="auto"/>
            <w:sz w:val="28"/>
          </w:rPr>
          <w:t>https://internationalrelations.org/</w:t>
        </w:r>
      </w:hyperlink>
      <w:r w:rsidRPr="00087F04">
        <w:rPr>
          <w:sz w:val="41"/>
        </w:rPr>
        <w:t xml:space="preserve"> </w:t>
      </w:r>
    </w:p>
    <w:p w14:paraId="7F03FCE4" w14:textId="77777777" w:rsidR="007F4E00" w:rsidRPr="00AF5FBA" w:rsidRDefault="007F4E00" w:rsidP="008D70B1">
      <w:pPr>
        <w:widowControl/>
        <w:numPr>
          <w:ilvl w:val="0"/>
          <w:numId w:val="3"/>
        </w:numPr>
        <w:suppressAutoHyphens w:val="0"/>
        <w:adjustRightInd w:val="0"/>
        <w:spacing w:before="61" w:line="276" w:lineRule="auto"/>
        <w:ind w:left="567" w:right="900" w:firstLine="567"/>
        <w:outlineLvl w:val="0"/>
        <w:rPr>
          <w:sz w:val="28"/>
          <w:szCs w:val="28"/>
          <w:u w:val="single"/>
        </w:rPr>
      </w:pPr>
      <w:r w:rsidRPr="00AF5FBA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AF5FBA">
        <w:rPr>
          <w:sz w:val="28"/>
          <w:szCs w:val="28"/>
        </w:rPr>
        <w:t>Финуниверситета</w:t>
      </w:r>
      <w:proofErr w:type="spellEnd"/>
      <w:r w:rsidRPr="00AF5FBA">
        <w:rPr>
          <w:sz w:val="28"/>
          <w:szCs w:val="28"/>
        </w:rPr>
        <w:t xml:space="preserve"> (электронная библиотека, ресурсы на русском языке): </w:t>
      </w:r>
      <w:r w:rsidRPr="00AF5FBA">
        <w:rPr>
          <w:sz w:val="28"/>
          <w:szCs w:val="28"/>
          <w:u w:val="single"/>
        </w:rPr>
        <w:t>http://www.library.fa.ru/res_mainres.asp?cat=rus</w:t>
      </w:r>
    </w:p>
    <w:p w14:paraId="5709BA2D" w14:textId="23B54466" w:rsidR="007F4E00" w:rsidRDefault="007F4E00" w:rsidP="008D70B1">
      <w:pPr>
        <w:widowControl/>
        <w:numPr>
          <w:ilvl w:val="0"/>
          <w:numId w:val="3"/>
        </w:numPr>
        <w:suppressAutoHyphens w:val="0"/>
        <w:adjustRightInd w:val="0"/>
        <w:spacing w:before="61" w:line="276" w:lineRule="auto"/>
        <w:ind w:left="567" w:right="900" w:firstLine="567"/>
        <w:outlineLvl w:val="0"/>
        <w:rPr>
          <w:sz w:val="28"/>
          <w:szCs w:val="28"/>
          <w:u w:val="single"/>
        </w:rPr>
      </w:pPr>
      <w:r w:rsidRPr="0064258C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64258C">
        <w:rPr>
          <w:sz w:val="28"/>
          <w:szCs w:val="28"/>
        </w:rPr>
        <w:t>Финуниверситета</w:t>
      </w:r>
      <w:proofErr w:type="spellEnd"/>
      <w:r w:rsidRPr="0064258C">
        <w:rPr>
          <w:sz w:val="28"/>
          <w:szCs w:val="28"/>
        </w:rPr>
        <w:t xml:space="preserve"> (электронная библиотека, ресурсы на иностранных языках): </w:t>
      </w:r>
      <w:hyperlink r:id="rId12" w:history="1">
        <w:r w:rsidR="00044311" w:rsidRPr="00950CDA">
          <w:rPr>
            <w:rStyle w:val="af5"/>
            <w:sz w:val="28"/>
            <w:szCs w:val="28"/>
          </w:rPr>
          <w:t>http://www.library.fa.ru/res_mainres.asp?cat=en</w:t>
        </w:r>
      </w:hyperlink>
    </w:p>
    <w:p w14:paraId="5D8878FD" w14:textId="77777777" w:rsidR="00044311" w:rsidRPr="003A2F9F" w:rsidRDefault="00044311" w:rsidP="008D70B1">
      <w:pPr>
        <w:pStyle w:val="ae"/>
        <w:widowControl/>
        <w:numPr>
          <w:ilvl w:val="0"/>
          <w:numId w:val="3"/>
        </w:numPr>
        <w:tabs>
          <w:tab w:val="left" w:pos="720"/>
        </w:tabs>
        <w:suppressAutoHyphens w:val="0"/>
        <w:spacing w:line="276" w:lineRule="auto"/>
        <w:contextualSpacing/>
        <w:rPr>
          <w:sz w:val="28"/>
          <w:szCs w:val="28"/>
          <w:u w:val="single"/>
        </w:rPr>
      </w:pPr>
      <w:r w:rsidRPr="0005484C">
        <w:rPr>
          <w:sz w:val="28"/>
          <w:szCs w:val="28"/>
        </w:rPr>
        <w:t>Электронная</w:t>
      </w:r>
      <w:r>
        <w:rPr>
          <w:sz w:val="28"/>
          <w:szCs w:val="28"/>
        </w:rPr>
        <w:t xml:space="preserve"> </w:t>
      </w:r>
      <w:r w:rsidRPr="0005484C">
        <w:rPr>
          <w:sz w:val="28"/>
          <w:szCs w:val="28"/>
        </w:rPr>
        <w:t>библиотека</w:t>
      </w:r>
      <w:r>
        <w:rPr>
          <w:sz w:val="28"/>
          <w:szCs w:val="28"/>
        </w:rPr>
        <w:t xml:space="preserve"> </w:t>
      </w:r>
      <w:r w:rsidRPr="0005484C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05484C">
        <w:rPr>
          <w:sz w:val="28"/>
          <w:szCs w:val="28"/>
        </w:rPr>
        <w:t>университета</w:t>
      </w:r>
      <w:r>
        <w:rPr>
          <w:sz w:val="28"/>
          <w:szCs w:val="28"/>
        </w:rPr>
        <w:t xml:space="preserve"> </w:t>
      </w:r>
      <w:r w:rsidRPr="0005484C">
        <w:rPr>
          <w:sz w:val="28"/>
          <w:szCs w:val="28"/>
        </w:rPr>
        <w:t>(ЭБ)</w:t>
      </w:r>
      <w:r>
        <w:rPr>
          <w:sz w:val="28"/>
          <w:szCs w:val="28"/>
        </w:rPr>
        <w:t xml:space="preserve"> </w:t>
      </w:r>
      <w:r w:rsidRPr="003A2F9F">
        <w:rPr>
          <w:sz w:val="28"/>
          <w:szCs w:val="28"/>
          <w:u w:val="single"/>
        </w:rPr>
        <w:t xml:space="preserve">http://elib.fa.ru </w:t>
      </w:r>
    </w:p>
    <w:p w14:paraId="2B383A39" w14:textId="77777777" w:rsidR="007F4E00" w:rsidRPr="00AF5FBA" w:rsidRDefault="007F4E00" w:rsidP="00846A9C">
      <w:pPr>
        <w:pStyle w:val="ae"/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360" w:lineRule="auto"/>
        <w:ind w:left="567" w:right="900" w:firstLine="567"/>
        <w:jc w:val="both"/>
        <w:rPr>
          <w:color w:val="FF0000"/>
          <w:sz w:val="41"/>
        </w:rPr>
      </w:pPr>
    </w:p>
    <w:p w14:paraId="271E696F" w14:textId="6E841E0F" w:rsidR="00CA1BDD" w:rsidRDefault="00170CE0" w:rsidP="00846A9C">
      <w:pPr>
        <w:pStyle w:val="1"/>
        <w:numPr>
          <w:ilvl w:val="0"/>
          <w:numId w:val="2"/>
        </w:numPr>
        <w:tabs>
          <w:tab w:val="left" w:pos="2037"/>
        </w:tabs>
        <w:spacing w:after="4" w:line="360" w:lineRule="auto"/>
        <w:ind w:left="567" w:right="900" w:firstLine="567"/>
      </w:pPr>
      <w:r>
        <w:t>Методические указания для обучающихся по освоению дисциплины</w:t>
      </w:r>
    </w:p>
    <w:p w14:paraId="5D8226C6" w14:textId="56389AA5" w:rsidR="00810EA9" w:rsidRDefault="00810EA9" w:rsidP="00810EA9">
      <w:pPr>
        <w:pStyle w:val="1"/>
        <w:numPr>
          <w:ilvl w:val="0"/>
          <w:numId w:val="0"/>
        </w:numPr>
        <w:tabs>
          <w:tab w:val="left" w:pos="2037"/>
        </w:tabs>
        <w:spacing w:after="4" w:line="360" w:lineRule="auto"/>
        <w:ind w:left="1134" w:right="900"/>
      </w:pPr>
      <w:r w:rsidRPr="00810EA9">
        <w:t xml:space="preserve">                    Методические рекомендации по написанию эссе</w:t>
      </w:r>
    </w:p>
    <w:p w14:paraId="7A538BD7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 xml:space="preserve"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 </w:t>
      </w:r>
    </w:p>
    <w:p w14:paraId="7228A70C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 xml:space="preserve">Цель написания эссе состоит в развитии самостоятельности творческого мышления и письменного изложения собственных мыслей. </w:t>
      </w:r>
    </w:p>
    <w:p w14:paraId="1C9D5F96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>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</w:t>
      </w:r>
    </w:p>
    <w:p w14:paraId="5C68CA71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 xml:space="preserve">Написание эссе студентом ведется под методическим руководством преподавателя, ведущего семинарские (практические) занятия. </w:t>
      </w:r>
    </w:p>
    <w:p w14:paraId="3B2B3FCC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 xml:space="preserve">Эссе должно содержать: </w:t>
      </w:r>
    </w:p>
    <w:p w14:paraId="053B3A6C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>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</w:t>
      </w:r>
    </w:p>
    <w:p w14:paraId="4C3CF562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 xml:space="preserve">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 </w:t>
      </w:r>
    </w:p>
    <w:p w14:paraId="599E9AA0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>выводы, обобщающие авторскую позицию по поставленной проблеме (вопросу).</w:t>
      </w:r>
    </w:p>
    <w:p w14:paraId="349EC6CA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 xml:space="preserve">Требования к написанию эссе: </w:t>
      </w:r>
    </w:p>
    <w:p w14:paraId="4A3D04FB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>обоснованность и оригинальность постановки и решения проблемы или вопроса</w:t>
      </w:r>
    </w:p>
    <w:p w14:paraId="21F4E39B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 xml:space="preserve">аргументированность основных положений и выводов; </w:t>
      </w:r>
    </w:p>
    <w:p w14:paraId="4ACC83A8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lastRenderedPageBreak/>
        <w:t>четкость и лаконичность изложения собственных мыслей.</w:t>
      </w:r>
    </w:p>
    <w:p w14:paraId="22E38F69" w14:textId="77777777" w:rsidR="00810EA9" w:rsidRPr="00810EA9" w:rsidRDefault="00810EA9" w:rsidP="00810EA9">
      <w:pPr>
        <w:ind w:left="567" w:right="474"/>
        <w:jc w:val="both"/>
        <w:rPr>
          <w:sz w:val="28"/>
          <w:szCs w:val="28"/>
        </w:rPr>
      </w:pPr>
      <w:r w:rsidRPr="00810EA9">
        <w:rPr>
          <w:sz w:val="28"/>
          <w:szCs w:val="28"/>
        </w:rPr>
        <w:t>Объем эссе составляет 3-7 страниц.</w:t>
      </w:r>
    </w:p>
    <w:p w14:paraId="549197C3" w14:textId="0F017EA6" w:rsidR="00810EA9" w:rsidRPr="00810EA9" w:rsidRDefault="00810EA9" w:rsidP="005A67E3">
      <w:pPr>
        <w:pStyle w:val="1"/>
        <w:numPr>
          <w:ilvl w:val="0"/>
          <w:numId w:val="0"/>
        </w:numPr>
        <w:tabs>
          <w:tab w:val="left" w:pos="2037"/>
        </w:tabs>
        <w:ind w:left="567" w:right="474"/>
      </w:pPr>
      <w:r w:rsidRPr="00810EA9">
        <w:rPr>
          <w:b w:val="0"/>
          <w:bCs w:val="0"/>
        </w:rPr>
        <w:t>Оценка выполнения эссе осуществляется в ходе текущего контроля успеваемости студентов.</w:t>
      </w:r>
    </w:p>
    <w:p w14:paraId="1C89E532" w14:textId="77777777" w:rsidR="00810EA9" w:rsidRDefault="00810EA9" w:rsidP="00810EA9">
      <w:pPr>
        <w:pStyle w:val="1"/>
        <w:numPr>
          <w:ilvl w:val="0"/>
          <w:numId w:val="0"/>
        </w:numPr>
        <w:tabs>
          <w:tab w:val="left" w:pos="2037"/>
        </w:tabs>
        <w:spacing w:after="4" w:line="360" w:lineRule="auto"/>
        <w:ind w:left="1134" w:right="900"/>
      </w:pPr>
    </w:p>
    <w:p w14:paraId="1B58D7F3" w14:textId="7B6DB553" w:rsidR="00CA1BDD" w:rsidRDefault="00170CE0" w:rsidP="001D72AD">
      <w:pPr>
        <w:pStyle w:val="1"/>
        <w:numPr>
          <w:ilvl w:val="0"/>
          <w:numId w:val="2"/>
        </w:numPr>
        <w:tabs>
          <w:tab w:val="left" w:pos="1977"/>
        </w:tabs>
        <w:ind w:left="567" w:right="900" w:firstLine="567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AD22691" w14:textId="77777777" w:rsidR="001D72AD" w:rsidRDefault="001D72AD" w:rsidP="001D72AD">
      <w:pPr>
        <w:pStyle w:val="1"/>
        <w:numPr>
          <w:ilvl w:val="0"/>
          <w:numId w:val="0"/>
        </w:numPr>
        <w:tabs>
          <w:tab w:val="left" w:pos="1977"/>
        </w:tabs>
        <w:ind w:left="1134" w:right="900"/>
      </w:pPr>
    </w:p>
    <w:p w14:paraId="3A614112" w14:textId="77777777" w:rsidR="00CA1BDD" w:rsidRDefault="00170CE0" w:rsidP="00846A9C">
      <w:pPr>
        <w:pStyle w:val="ae"/>
        <w:numPr>
          <w:ilvl w:val="1"/>
          <w:numId w:val="1"/>
        </w:numPr>
        <w:tabs>
          <w:tab w:val="left" w:pos="1233"/>
        </w:tabs>
        <w:spacing w:line="318" w:lineRule="exact"/>
        <w:ind w:left="567" w:right="900" w:firstLine="567"/>
        <w:jc w:val="both"/>
        <w:rPr>
          <w:sz w:val="28"/>
        </w:rPr>
      </w:pPr>
      <w:r>
        <w:rPr>
          <w:sz w:val="28"/>
        </w:rPr>
        <w:t>Комплект лицензионного программного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обеспечения:</w:t>
      </w:r>
    </w:p>
    <w:p w14:paraId="400A276E" w14:textId="77777777" w:rsidR="00CA1BDD" w:rsidRDefault="00170CE0" w:rsidP="00846A9C">
      <w:pPr>
        <w:pStyle w:val="ae"/>
        <w:numPr>
          <w:ilvl w:val="2"/>
          <w:numId w:val="1"/>
        </w:numPr>
        <w:tabs>
          <w:tab w:val="left" w:pos="1661"/>
        </w:tabs>
        <w:spacing w:before="161"/>
        <w:ind w:left="567" w:right="900" w:firstLine="567"/>
        <w:jc w:val="both"/>
        <w:rPr>
          <w:sz w:val="28"/>
        </w:rPr>
      </w:pPr>
      <w:r>
        <w:rPr>
          <w:sz w:val="28"/>
        </w:rPr>
        <w:t>Windows Microsoft</w:t>
      </w:r>
      <w:r>
        <w:rPr>
          <w:spacing w:val="1"/>
          <w:sz w:val="28"/>
        </w:rPr>
        <w:t xml:space="preserve"> </w:t>
      </w:r>
      <w:r>
        <w:rPr>
          <w:sz w:val="28"/>
        </w:rPr>
        <w:t>Office</w:t>
      </w:r>
    </w:p>
    <w:p w14:paraId="60978345" w14:textId="0DCF8CF0" w:rsidR="00CA1BDD" w:rsidRDefault="00810EA9" w:rsidP="00846A9C">
      <w:pPr>
        <w:pStyle w:val="ae"/>
        <w:numPr>
          <w:ilvl w:val="2"/>
          <w:numId w:val="1"/>
        </w:numPr>
        <w:tabs>
          <w:tab w:val="left" w:pos="1661"/>
        </w:tabs>
        <w:spacing w:before="163"/>
        <w:ind w:left="567" w:right="900" w:firstLine="567"/>
        <w:rPr>
          <w:sz w:val="28"/>
        </w:rPr>
      </w:pPr>
      <w:r w:rsidRPr="00810EA9">
        <w:rPr>
          <w:rFonts w:eastAsia="Calibri"/>
          <w:sz w:val="28"/>
          <w:szCs w:val="28"/>
          <w:lang w:eastAsia="en-US" w:bidi="ar-SA"/>
        </w:rPr>
        <w:t xml:space="preserve">Антивирус </w:t>
      </w:r>
      <w:proofErr w:type="spellStart"/>
      <w:r w:rsidRPr="00810EA9">
        <w:rPr>
          <w:rFonts w:eastAsia="Calibri"/>
          <w:sz w:val="28"/>
          <w:szCs w:val="28"/>
          <w:lang w:eastAsia="en-US" w:bidi="ar-SA"/>
        </w:rPr>
        <w:t>Kaspersky</w:t>
      </w:r>
      <w:proofErr w:type="spellEnd"/>
    </w:p>
    <w:p w14:paraId="2F93E5E1" w14:textId="77777777" w:rsidR="00CA1BDD" w:rsidRDefault="00170CE0" w:rsidP="00846A9C">
      <w:pPr>
        <w:pStyle w:val="ae"/>
        <w:numPr>
          <w:ilvl w:val="1"/>
          <w:numId w:val="1"/>
        </w:numPr>
        <w:tabs>
          <w:tab w:val="left" w:pos="1233"/>
        </w:tabs>
        <w:spacing w:before="160" w:line="360" w:lineRule="auto"/>
        <w:ind w:left="567" w:right="900" w:firstLine="567"/>
        <w:rPr>
          <w:sz w:val="28"/>
        </w:rPr>
      </w:pPr>
      <w:r>
        <w:rPr>
          <w:sz w:val="28"/>
        </w:rPr>
        <w:t>Современные профессиональные базы данных и информационные 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14:paraId="57E6AD39" w14:textId="77777777" w:rsidR="00CA1BDD" w:rsidRDefault="00170CE0" w:rsidP="00846A9C">
      <w:pPr>
        <w:pStyle w:val="ae"/>
        <w:numPr>
          <w:ilvl w:val="2"/>
          <w:numId w:val="1"/>
        </w:numPr>
        <w:tabs>
          <w:tab w:val="left" w:pos="1661"/>
        </w:tabs>
        <w:spacing w:line="321" w:lineRule="exact"/>
        <w:ind w:left="567" w:right="900" w:firstLine="567"/>
        <w:rPr>
          <w:sz w:val="28"/>
        </w:rPr>
      </w:pPr>
      <w:r>
        <w:rPr>
          <w:sz w:val="28"/>
        </w:rPr>
        <w:t>Консультант</w:t>
      </w:r>
      <w:r>
        <w:rPr>
          <w:spacing w:val="-1"/>
          <w:sz w:val="28"/>
        </w:rPr>
        <w:t xml:space="preserve"> </w:t>
      </w:r>
      <w:r>
        <w:rPr>
          <w:sz w:val="28"/>
        </w:rPr>
        <w:t>Плюс</w:t>
      </w:r>
    </w:p>
    <w:p w14:paraId="47903E4C" w14:textId="2507C8B3" w:rsidR="00CA1BDD" w:rsidRDefault="00170CE0" w:rsidP="00846A9C">
      <w:pPr>
        <w:pStyle w:val="ae"/>
        <w:numPr>
          <w:ilvl w:val="2"/>
          <w:numId w:val="1"/>
        </w:numPr>
        <w:tabs>
          <w:tab w:val="left" w:pos="1661"/>
        </w:tabs>
        <w:spacing w:before="163"/>
        <w:ind w:left="567" w:right="900" w:firstLine="567"/>
        <w:rPr>
          <w:sz w:val="28"/>
        </w:rPr>
      </w:pPr>
      <w:r>
        <w:rPr>
          <w:sz w:val="28"/>
        </w:rPr>
        <w:t>Гарант</w:t>
      </w:r>
    </w:p>
    <w:p w14:paraId="36AB3420" w14:textId="77777777" w:rsidR="005A67E3" w:rsidRDefault="005A67E3" w:rsidP="005A67E3">
      <w:pPr>
        <w:pStyle w:val="ae"/>
        <w:tabs>
          <w:tab w:val="left" w:pos="1661"/>
        </w:tabs>
        <w:spacing w:before="163"/>
        <w:ind w:left="1134" w:right="900" w:firstLine="0"/>
        <w:rPr>
          <w:sz w:val="28"/>
        </w:rPr>
      </w:pPr>
    </w:p>
    <w:p w14:paraId="6A69EA49" w14:textId="360AE817" w:rsidR="005A67E3" w:rsidRDefault="005A67E3" w:rsidP="005A67E3">
      <w:pPr>
        <w:pStyle w:val="a9"/>
        <w:ind w:left="567" w:right="900" w:firstLine="567"/>
        <w:rPr>
          <w:sz w:val="30"/>
        </w:rPr>
      </w:pPr>
      <w:r w:rsidRPr="005A67E3">
        <w:rPr>
          <w:sz w:val="30"/>
        </w:rPr>
        <w:t>11.3. Сертифицированные программные и аппаратные средства защиты информации</w:t>
      </w:r>
    </w:p>
    <w:p w14:paraId="5B767C5E" w14:textId="77777777" w:rsidR="005A67E3" w:rsidRPr="005A67E3" w:rsidRDefault="005A67E3" w:rsidP="005A67E3">
      <w:pPr>
        <w:pStyle w:val="a9"/>
        <w:ind w:left="567" w:right="900" w:firstLine="567"/>
        <w:rPr>
          <w:sz w:val="30"/>
        </w:rPr>
      </w:pPr>
    </w:p>
    <w:p w14:paraId="03B2B43E" w14:textId="50C24A4A" w:rsidR="00CA1BDD" w:rsidRDefault="005A67E3" w:rsidP="005A67E3">
      <w:pPr>
        <w:pStyle w:val="a9"/>
        <w:ind w:left="567" w:right="900" w:firstLine="567"/>
        <w:rPr>
          <w:sz w:val="30"/>
        </w:rPr>
      </w:pPr>
      <w:r w:rsidRPr="005A67E3">
        <w:rPr>
          <w:sz w:val="30"/>
        </w:rPr>
        <w:t>Сертифицированные программные и аппаратные средства защиты информации не используются</w:t>
      </w:r>
    </w:p>
    <w:p w14:paraId="79B95EB3" w14:textId="77777777" w:rsidR="00CA1BDD" w:rsidRDefault="00CA1BDD" w:rsidP="00846A9C">
      <w:pPr>
        <w:pStyle w:val="a9"/>
        <w:spacing w:before="4"/>
        <w:ind w:left="567" w:right="900" w:firstLine="567"/>
        <w:rPr>
          <w:sz w:val="26"/>
        </w:rPr>
      </w:pPr>
    </w:p>
    <w:p w14:paraId="5772F15C" w14:textId="77777777" w:rsidR="00CA1BDD" w:rsidRDefault="00170CE0" w:rsidP="00846A9C">
      <w:pPr>
        <w:pStyle w:val="1"/>
        <w:numPr>
          <w:ilvl w:val="0"/>
          <w:numId w:val="0"/>
        </w:numPr>
        <w:spacing w:line="360" w:lineRule="auto"/>
        <w:ind w:left="567" w:right="900" w:firstLine="567"/>
      </w:pPr>
      <w:r>
        <w:t>12. Описание материально-технической базы, необходимой для осуществления образовательного процесса по дисциплине</w:t>
      </w:r>
    </w:p>
    <w:p w14:paraId="6FA24BD5" w14:textId="77777777" w:rsidR="00CA1BDD" w:rsidRDefault="00170CE0" w:rsidP="00846A9C">
      <w:pPr>
        <w:pStyle w:val="a9"/>
        <w:spacing w:line="360" w:lineRule="auto"/>
        <w:ind w:left="567" w:right="900" w:firstLine="567"/>
        <w:jc w:val="both"/>
      </w:pPr>
      <w: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 с доступом к информационным базам данных; интернет, справочники.</w:t>
      </w:r>
    </w:p>
    <w:sectPr w:rsidR="00CA1BDD">
      <w:footerReference w:type="default" r:id="rId13"/>
      <w:pgSz w:w="11906" w:h="16838"/>
      <w:pgMar w:top="1040" w:right="300" w:bottom="980" w:left="500" w:header="0" w:footer="711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E44FD" w14:textId="77777777" w:rsidR="003616CC" w:rsidRDefault="003616CC">
      <w:r>
        <w:separator/>
      </w:r>
    </w:p>
  </w:endnote>
  <w:endnote w:type="continuationSeparator" w:id="0">
    <w:p w14:paraId="6DBFBDBA" w14:textId="77777777" w:rsidR="003616CC" w:rsidRDefault="0036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altName w:val="Segoe UI"/>
    <w:charset w:val="00"/>
    <w:family w:val="swiss"/>
    <w:pitch w:val="variable"/>
    <w:sig w:usb0="80008023" w:usb1="00002046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621417"/>
      <w:docPartObj>
        <w:docPartGallery w:val="Page Numbers (Bottom of Page)"/>
        <w:docPartUnique/>
      </w:docPartObj>
    </w:sdtPr>
    <w:sdtEndPr/>
    <w:sdtContent>
      <w:p w14:paraId="4F2DF630" w14:textId="04D51CD3" w:rsidR="00810EA9" w:rsidRDefault="00810EA9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D4513">
          <w:rPr>
            <w:noProof/>
          </w:rPr>
          <w:t>1</w:t>
        </w:r>
        <w:r>
          <w:fldChar w:fldCharType="end"/>
        </w:r>
      </w:p>
      <w:p w14:paraId="314A6D2D" w14:textId="77777777" w:rsidR="00810EA9" w:rsidRDefault="003616CC">
        <w:pPr>
          <w:pStyle w:val="a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B91DA" w14:textId="77777777" w:rsidR="00810EA9" w:rsidRDefault="00810EA9">
    <w:pPr>
      <w:pStyle w:val="a9"/>
      <w:spacing w:line="12" w:lineRule="auto"/>
      <w:ind w:left="0"/>
      <w:rPr>
        <w:sz w:val="19"/>
      </w:rPr>
    </w:pPr>
    <w:r>
      <w:rPr>
        <w:noProof/>
        <w:sz w:val="19"/>
        <w:lang w:bidi="ar-SA"/>
      </w:rPr>
      <mc:AlternateContent>
        <mc:Choice Requires="wps">
          <w:drawing>
            <wp:anchor distT="0" distB="0" distL="0" distR="0" simplePos="0" relativeHeight="54" behindDoc="1" locked="0" layoutInCell="0" allowOverlap="1" wp14:anchorId="6F2ED6F4" wp14:editId="72F9427A">
              <wp:simplePos x="0" y="0"/>
              <wp:positionH relativeFrom="page">
                <wp:posOffset>3689350</wp:posOffset>
              </wp:positionH>
              <wp:positionV relativeFrom="page">
                <wp:posOffset>10050145</wp:posOffset>
              </wp:positionV>
              <wp:extent cx="203200" cy="194310"/>
              <wp:effectExtent l="0" t="0" r="0" b="0"/>
              <wp:wrapNone/>
              <wp:docPr id="11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0C8804" w14:textId="62BD8A61" w:rsidR="00810EA9" w:rsidRDefault="00810EA9">
                          <w:pPr>
                            <w:pStyle w:val="af1"/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D451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F2ED6F4" id="Text Box 6" o:spid="_x0000_s1026" style="position:absolute;margin-left:290.5pt;margin-top:791.35pt;width:16pt;height:15.3pt;z-index:-50331642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ulz6AEAAC0EAAAOAAAAZHJzL2Uyb0RvYy54bWysU8tu2zAQvBfoPxC815JdI2gNy0HbIEWB&#10;og2S9ANoirQIkFxiSVvy33dJSU4fpwS5UMvlvmZmtb0enGUnhdGAb/hyUXOmvITW+EPDfz3evvvA&#10;WUzCt8KCVw0/q8ivd2/fbPuwUSvowLYKGRXxcdOHhncphU1VRdkpJ+ICgvL0qAGdSHTFQ9Wi6Km6&#10;s9Wqrq+qHrANCFLFSN6b8ZHvSn2tlUw/tY4qMdtwmi2VE8u5z2e124rNAUXojJzGEC+Ywgnjqeml&#10;1I1Igh3R/FfKGYkQQaeFBFeB1kaqgoHQLOt/0Dx0IqiChciJ4UJTfL2y8sfpDplpSbslZ1440uhR&#10;DYl9hoFdZXr6EDcU9RDucLpFMjPWQaPLX0LBhkLp+UJpLiHJuarf12siXtLT8uN6XRfKq6fkgDF9&#10;VeBYNhqOpFghUpy+x0QNKXQOyb083Bpri2rWsz73+8tN4dZTVp56nLNY6WxVjrP+XmmCW8bNjijx&#10;sP9ikY07QUtLw86bUYpRQg7U1PaZuVNKzlZlFZ+Zf0kq/cGnS74zHjCLM+Ic0WWgadgPk0p7aM8k&#10;rf3maV3y6s8GzsZ+NoSXHRABibNjQHPoSIjlxOunYwJtihK5wVh1akw7WQSa/p+89H/eS9TTX777&#10;DQAA//8DAFBLAwQUAAYACAAAACEAmulwp98AAAANAQAADwAAAGRycy9kb3ducmV2LnhtbExPTU+D&#10;QBC9m/gfNmPizS60KVLK0pgSEr3Z6sXblh2ByO7C7hbw3zue9DbvI2/eyw+L7tmEznfWCIhXETA0&#10;tVWdaQS8v1UPKTAfpFGytwYFfKOHQ3F7k8tM2dmccDqHhlGI8ZkU0IYwZJz7ukUt/coOaEj7tE7L&#10;QNA1XDk5U7ju+TqKEq5lZ+hDKwc8tlh/na9aQOkSVfnjc1ntPuYyvLyO08hHIe7vlqc9sIBL+DPD&#10;b32qDgV1utirUZ71ArZpTFsCCdt0/QiMLEm8IepCFF0b4EXO/68ofgAAAP//AwBQSwECLQAUAAYA&#10;CAAAACEAtoM4kv4AAADhAQAAEwAAAAAAAAAAAAAAAAAAAAAAW0NvbnRlbnRfVHlwZXNdLnhtbFBL&#10;AQItABQABgAIAAAAIQA4/SH/1gAAAJQBAAALAAAAAAAAAAAAAAAAAC8BAABfcmVscy8ucmVsc1BL&#10;AQItABQABgAIAAAAIQCP9ulz6AEAAC0EAAAOAAAAAAAAAAAAAAAAAC4CAABkcnMvZTJvRG9jLnht&#10;bFBLAQItABQABgAIAAAAIQCa6XCn3wAAAA0BAAAPAAAAAAAAAAAAAAAAAEIEAABkcnMvZG93bnJl&#10;di54bWxQSwUGAAAAAAQABADzAAAATgUAAAAA&#10;" o:allowincell="f" filled="f" stroked="f" strokeweight="0">
              <v:textbox inset="0,0,0,0">
                <w:txbxContent>
                  <w:p w14:paraId="330C8804" w14:textId="62BD8A61" w:rsidR="00810EA9" w:rsidRDefault="00810EA9">
                    <w:pPr>
                      <w:pStyle w:val="af1"/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D451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24A5F" w14:textId="77777777" w:rsidR="003616CC" w:rsidRDefault="003616CC">
      <w:r>
        <w:separator/>
      </w:r>
    </w:p>
  </w:footnote>
  <w:footnote w:type="continuationSeparator" w:id="0">
    <w:p w14:paraId="5273D231" w14:textId="77777777" w:rsidR="003616CC" w:rsidRDefault="00361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2672"/>
    <w:multiLevelType w:val="hybridMultilevel"/>
    <w:tmpl w:val="A1189182"/>
    <w:lvl w:ilvl="0" w:tplc="16A06EF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6187BDA"/>
    <w:multiLevelType w:val="multilevel"/>
    <w:tmpl w:val="61BCE904"/>
    <w:lvl w:ilvl="0">
      <w:start w:val="1"/>
      <w:numFmt w:val="decimal"/>
      <w:lvlText w:val="%1."/>
      <w:lvlJc w:val="left"/>
      <w:pPr>
        <w:tabs>
          <w:tab w:val="num" w:pos="0"/>
        </w:tabs>
        <w:ind w:left="103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5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7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1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3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5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7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91" w:hanging="180"/>
      </w:pPr>
    </w:lvl>
  </w:abstractNum>
  <w:abstractNum w:abstractNumId="2" w15:restartNumberingAfterBreak="0">
    <w:nsid w:val="0B282C72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3" w15:restartNumberingAfterBreak="0">
    <w:nsid w:val="0B61334F"/>
    <w:multiLevelType w:val="hybridMultilevel"/>
    <w:tmpl w:val="323EDF66"/>
    <w:lvl w:ilvl="0" w:tplc="377C04D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0EB607FB"/>
    <w:multiLevelType w:val="multilevel"/>
    <w:tmpl w:val="96C0D6D6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5" w15:restartNumberingAfterBreak="0">
    <w:nsid w:val="1A991E02"/>
    <w:multiLevelType w:val="hybridMultilevel"/>
    <w:tmpl w:val="27F8C204"/>
    <w:lvl w:ilvl="0" w:tplc="FFFFFFFF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1854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124DB"/>
    <w:multiLevelType w:val="multilevel"/>
    <w:tmpl w:val="371A6D96"/>
    <w:lvl w:ilvl="0">
      <w:start w:val="1"/>
      <w:numFmt w:val="decimal"/>
      <w:lvlText w:val="%1."/>
      <w:lvlJc w:val="left"/>
      <w:pPr>
        <w:tabs>
          <w:tab w:val="num" w:pos="0"/>
        </w:tabs>
        <w:ind w:left="671" w:hanging="42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22" w:hanging="42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64" w:hanging="42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07" w:hanging="42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49" w:hanging="42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92" w:hanging="42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34" w:hanging="42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76" w:hanging="42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19" w:hanging="428"/>
      </w:pPr>
      <w:rPr>
        <w:rFonts w:ascii="Symbol" w:hAnsi="Symbol" w:cs="Symbol" w:hint="default"/>
        <w:lang w:val="ru-RU" w:eastAsia="ru-RU" w:bidi="ru-RU"/>
      </w:rPr>
    </w:lvl>
  </w:abstractNum>
  <w:abstractNum w:abstractNumId="7" w15:restartNumberingAfterBreak="0">
    <w:nsid w:val="23ED690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49C39A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61D58EA"/>
    <w:multiLevelType w:val="multilevel"/>
    <w:tmpl w:val="C0B0B66E"/>
    <w:lvl w:ilvl="0">
      <w:start w:val="1"/>
      <w:numFmt w:val="decimal"/>
      <w:lvlText w:val="%1."/>
      <w:lvlJc w:val="left"/>
      <w:pPr>
        <w:tabs>
          <w:tab w:val="num" w:pos="0"/>
        </w:tabs>
        <w:ind w:left="951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3" w:hanging="4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16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240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364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488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13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37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61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10" w15:restartNumberingAfterBreak="0">
    <w:nsid w:val="26A537BE"/>
    <w:multiLevelType w:val="hybridMultilevel"/>
    <w:tmpl w:val="483ED31A"/>
    <w:lvl w:ilvl="0" w:tplc="16A06EF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105B2"/>
    <w:multiLevelType w:val="multilevel"/>
    <w:tmpl w:val="3B9E7A82"/>
    <w:lvl w:ilvl="0">
      <w:start w:val="1"/>
      <w:numFmt w:val="decimal"/>
      <w:lvlText w:val="%1."/>
      <w:lvlJc w:val="left"/>
      <w:pPr>
        <w:tabs>
          <w:tab w:val="num" w:pos="0"/>
        </w:tabs>
        <w:ind w:left="1391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20" w:hanging="360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61" w:hanging="360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901" w:hanging="360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42" w:hanging="360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82" w:hanging="360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23" w:hanging="360"/>
      </w:pPr>
      <w:rPr>
        <w:rFonts w:ascii="Symbol" w:hAnsi="Symbol" w:cs="Symbol" w:hint="default"/>
        <w:lang w:val="ru-RU" w:eastAsia="ru-RU" w:bidi="ru-RU"/>
      </w:rPr>
    </w:lvl>
  </w:abstractNum>
  <w:abstractNum w:abstractNumId="12" w15:restartNumberingAfterBreak="0">
    <w:nsid w:val="2CF02196"/>
    <w:multiLevelType w:val="multilevel"/>
    <w:tmpl w:val="5A887DB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011365A"/>
    <w:multiLevelType w:val="multilevel"/>
    <w:tmpl w:val="BC38383C"/>
    <w:lvl w:ilvl="0">
      <w:start w:val="1"/>
      <w:numFmt w:val="decimal"/>
      <w:lvlText w:val="%1)"/>
      <w:lvlJc w:val="left"/>
      <w:pPr>
        <w:tabs>
          <w:tab w:val="num" w:pos="0"/>
        </w:tabs>
        <w:ind w:left="103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5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7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1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3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5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7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91" w:hanging="180"/>
      </w:pPr>
    </w:lvl>
  </w:abstractNum>
  <w:abstractNum w:abstractNumId="14" w15:restartNumberingAfterBreak="0">
    <w:nsid w:val="32A51A82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15" w15:restartNumberingAfterBreak="0">
    <w:nsid w:val="3547240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9291298"/>
    <w:multiLevelType w:val="multilevel"/>
    <w:tmpl w:val="FDA09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AE47511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18" w15:restartNumberingAfterBreak="0">
    <w:nsid w:val="403A302C"/>
    <w:multiLevelType w:val="multilevel"/>
    <w:tmpl w:val="96C0D6D6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19" w15:restartNumberingAfterBreak="0">
    <w:nsid w:val="405F3B6C"/>
    <w:multiLevelType w:val="hybridMultilevel"/>
    <w:tmpl w:val="F1CE16BC"/>
    <w:lvl w:ilvl="0" w:tplc="F6D25FD0">
      <w:start w:val="6"/>
      <w:numFmt w:val="decimal"/>
      <w:lvlText w:val="%1."/>
      <w:lvlJc w:val="left"/>
      <w:pPr>
        <w:ind w:left="1854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62FFC"/>
    <w:multiLevelType w:val="hybridMultilevel"/>
    <w:tmpl w:val="0E6CAD6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0F50FBD"/>
    <w:multiLevelType w:val="hybridMultilevel"/>
    <w:tmpl w:val="BF2C9D5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52710247"/>
    <w:multiLevelType w:val="hybridMultilevel"/>
    <w:tmpl w:val="3A94A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226E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B9773C8"/>
    <w:multiLevelType w:val="hybridMultilevel"/>
    <w:tmpl w:val="3F1A3FD6"/>
    <w:lvl w:ilvl="0" w:tplc="681C6A8E">
      <w:start w:val="101"/>
      <w:numFmt w:val="decimal"/>
      <w:lvlText w:val="%1."/>
      <w:lvlJc w:val="left"/>
      <w:pPr>
        <w:ind w:left="808" w:hanging="525"/>
      </w:pPr>
      <w:rPr>
        <w:rFonts w:eastAsiaTheme="minorHAnsi"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5913BF"/>
    <w:multiLevelType w:val="multilevel"/>
    <w:tmpl w:val="7A8CC9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3760507"/>
    <w:multiLevelType w:val="multilevel"/>
    <w:tmpl w:val="006EF0A0"/>
    <w:lvl w:ilvl="0">
      <w:start w:val="11"/>
      <w:numFmt w:val="decimal"/>
      <w:lvlText w:val="%1"/>
      <w:lvlJc w:val="left"/>
      <w:pPr>
        <w:tabs>
          <w:tab w:val="num" w:pos="0"/>
        </w:tabs>
        <w:ind w:left="1232" w:hanging="562"/>
      </w:pPr>
      <w:rPr>
        <w:lang w:val="ru-RU" w:eastAsia="ru-RU" w:bidi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32" w:hanging="562"/>
      </w:pPr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660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758" w:hanging="281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08" w:hanging="281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57" w:hanging="281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06" w:hanging="281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56" w:hanging="281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05" w:hanging="281"/>
      </w:pPr>
      <w:rPr>
        <w:rFonts w:ascii="Symbol" w:hAnsi="Symbol" w:cs="Symbol" w:hint="default"/>
        <w:lang w:val="ru-RU" w:eastAsia="ru-RU" w:bidi="ru-RU"/>
      </w:rPr>
    </w:lvl>
  </w:abstractNum>
  <w:abstractNum w:abstractNumId="27" w15:restartNumberingAfterBreak="0">
    <w:nsid w:val="65AA6B7E"/>
    <w:multiLevelType w:val="hybridMultilevel"/>
    <w:tmpl w:val="FC5E4CA8"/>
    <w:lvl w:ilvl="0" w:tplc="FFFFFFFF">
      <w:start w:val="1"/>
      <w:numFmt w:val="decimal"/>
      <w:lvlText w:val="%1."/>
      <w:lvlJc w:val="left"/>
      <w:pPr>
        <w:ind w:left="465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185" w:hanging="360"/>
      </w:pPr>
    </w:lvl>
    <w:lvl w:ilvl="2" w:tplc="FFFFFFFF" w:tentative="1">
      <w:start w:val="1"/>
      <w:numFmt w:val="lowerRoman"/>
      <w:lvlText w:val="%3."/>
      <w:lvlJc w:val="right"/>
      <w:pPr>
        <w:ind w:left="1905" w:hanging="180"/>
      </w:pPr>
    </w:lvl>
    <w:lvl w:ilvl="3" w:tplc="FFFFFFFF" w:tentative="1">
      <w:start w:val="1"/>
      <w:numFmt w:val="decimal"/>
      <w:lvlText w:val="%4."/>
      <w:lvlJc w:val="left"/>
      <w:pPr>
        <w:ind w:left="2625" w:hanging="360"/>
      </w:pPr>
    </w:lvl>
    <w:lvl w:ilvl="4" w:tplc="FFFFFFFF" w:tentative="1">
      <w:start w:val="1"/>
      <w:numFmt w:val="lowerLetter"/>
      <w:lvlText w:val="%5."/>
      <w:lvlJc w:val="left"/>
      <w:pPr>
        <w:ind w:left="3345" w:hanging="360"/>
      </w:pPr>
    </w:lvl>
    <w:lvl w:ilvl="5" w:tplc="FFFFFFFF" w:tentative="1">
      <w:start w:val="1"/>
      <w:numFmt w:val="lowerRoman"/>
      <w:lvlText w:val="%6."/>
      <w:lvlJc w:val="right"/>
      <w:pPr>
        <w:ind w:left="4065" w:hanging="180"/>
      </w:pPr>
    </w:lvl>
    <w:lvl w:ilvl="6" w:tplc="FFFFFFFF" w:tentative="1">
      <w:start w:val="1"/>
      <w:numFmt w:val="decimal"/>
      <w:lvlText w:val="%7."/>
      <w:lvlJc w:val="left"/>
      <w:pPr>
        <w:ind w:left="4785" w:hanging="360"/>
      </w:pPr>
    </w:lvl>
    <w:lvl w:ilvl="7" w:tplc="FFFFFFFF" w:tentative="1">
      <w:start w:val="1"/>
      <w:numFmt w:val="lowerLetter"/>
      <w:lvlText w:val="%8."/>
      <w:lvlJc w:val="left"/>
      <w:pPr>
        <w:ind w:left="5505" w:hanging="360"/>
      </w:pPr>
    </w:lvl>
    <w:lvl w:ilvl="8" w:tplc="FFFFFFFF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8" w15:restartNumberingAfterBreak="0">
    <w:nsid w:val="66551228"/>
    <w:multiLevelType w:val="multilevel"/>
    <w:tmpl w:val="59849E50"/>
    <w:lvl w:ilvl="0">
      <w:start w:val="10"/>
      <w:numFmt w:val="decimal"/>
      <w:lvlText w:val="%1."/>
      <w:lvlJc w:val="left"/>
      <w:pPr>
        <w:tabs>
          <w:tab w:val="num" w:pos="0"/>
        </w:tabs>
        <w:ind w:left="671" w:hanging="657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22" w:hanging="657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64" w:hanging="657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07" w:hanging="657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49" w:hanging="657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92" w:hanging="657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34" w:hanging="657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76" w:hanging="657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19" w:hanging="657"/>
      </w:pPr>
      <w:rPr>
        <w:rFonts w:ascii="Symbol" w:hAnsi="Symbol" w:cs="Symbol" w:hint="default"/>
        <w:lang w:val="ru-RU" w:eastAsia="ru-RU" w:bidi="ru-RU"/>
      </w:rPr>
    </w:lvl>
  </w:abstractNum>
  <w:abstractNum w:abstractNumId="29" w15:restartNumberingAfterBreak="0">
    <w:nsid w:val="66BC025A"/>
    <w:multiLevelType w:val="multilevel"/>
    <w:tmpl w:val="EA660D36"/>
    <w:lvl w:ilvl="0">
      <w:start w:val="1"/>
      <w:numFmt w:val="decimal"/>
      <w:lvlText w:val="%1."/>
      <w:lvlJc w:val="left"/>
      <w:pPr>
        <w:tabs>
          <w:tab w:val="num" w:pos="0"/>
        </w:tabs>
        <w:ind w:left="2087" w:hanging="70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2982" w:hanging="70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3884" w:hanging="70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4787" w:hanging="70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5689" w:hanging="70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6592" w:hanging="70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7494" w:hanging="70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8396" w:hanging="70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299" w:hanging="708"/>
      </w:pPr>
      <w:rPr>
        <w:rFonts w:ascii="Symbol" w:hAnsi="Symbol" w:cs="Symbol" w:hint="default"/>
        <w:lang w:val="ru-RU" w:eastAsia="ru-RU" w:bidi="ru-RU"/>
      </w:rPr>
    </w:lvl>
  </w:abstractNum>
  <w:abstractNum w:abstractNumId="30" w15:restartNumberingAfterBreak="0">
    <w:nsid w:val="68E905BB"/>
    <w:multiLevelType w:val="multilevel"/>
    <w:tmpl w:val="203608F0"/>
    <w:lvl w:ilvl="0">
      <w:start w:val="1"/>
      <w:numFmt w:val="decimal"/>
      <w:lvlText w:val="%1."/>
      <w:lvlJc w:val="left"/>
      <w:pPr>
        <w:tabs>
          <w:tab w:val="num" w:pos="0"/>
        </w:tabs>
        <w:ind w:left="139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51" w:hanging="180"/>
      </w:pPr>
    </w:lvl>
  </w:abstractNum>
  <w:abstractNum w:abstractNumId="31" w15:restartNumberingAfterBreak="0">
    <w:nsid w:val="6C7E5CC6"/>
    <w:multiLevelType w:val="hybridMultilevel"/>
    <w:tmpl w:val="A6CC8EA0"/>
    <w:lvl w:ilvl="0" w:tplc="08CCE940">
      <w:start w:val="1"/>
      <w:numFmt w:val="decimal"/>
      <w:lvlText w:val="%1."/>
      <w:lvlJc w:val="left"/>
      <w:pPr>
        <w:ind w:left="20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24BD1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33" w15:restartNumberingAfterBreak="0">
    <w:nsid w:val="6E9063E8"/>
    <w:multiLevelType w:val="hybridMultilevel"/>
    <w:tmpl w:val="469664B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73931491"/>
    <w:multiLevelType w:val="hybridMultilevel"/>
    <w:tmpl w:val="23EEEDE0"/>
    <w:lvl w:ilvl="0" w:tplc="36E20858">
      <w:start w:val="1"/>
      <w:numFmt w:val="decimal"/>
      <w:lvlText w:val="%1."/>
      <w:lvlJc w:val="left"/>
      <w:pPr>
        <w:ind w:left="4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5" w15:restartNumberingAfterBreak="0">
    <w:nsid w:val="7D5E615D"/>
    <w:multiLevelType w:val="hybridMultilevel"/>
    <w:tmpl w:val="AC80344A"/>
    <w:lvl w:ilvl="0" w:tplc="8A14B702">
      <w:start w:val="1"/>
      <w:numFmt w:val="decimal"/>
      <w:lvlText w:val="%1)"/>
      <w:lvlJc w:val="left"/>
      <w:pPr>
        <w:ind w:left="139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11" w:hanging="360"/>
      </w:pPr>
    </w:lvl>
    <w:lvl w:ilvl="2" w:tplc="0419001B" w:tentative="1">
      <w:start w:val="1"/>
      <w:numFmt w:val="lowerRoman"/>
      <w:lvlText w:val="%3."/>
      <w:lvlJc w:val="right"/>
      <w:pPr>
        <w:ind w:left="2831" w:hanging="180"/>
      </w:pPr>
    </w:lvl>
    <w:lvl w:ilvl="3" w:tplc="0419000F" w:tentative="1">
      <w:start w:val="1"/>
      <w:numFmt w:val="decimal"/>
      <w:lvlText w:val="%4."/>
      <w:lvlJc w:val="left"/>
      <w:pPr>
        <w:ind w:left="3551" w:hanging="360"/>
      </w:pPr>
    </w:lvl>
    <w:lvl w:ilvl="4" w:tplc="04190019" w:tentative="1">
      <w:start w:val="1"/>
      <w:numFmt w:val="lowerLetter"/>
      <w:lvlText w:val="%5."/>
      <w:lvlJc w:val="left"/>
      <w:pPr>
        <w:ind w:left="4271" w:hanging="360"/>
      </w:pPr>
    </w:lvl>
    <w:lvl w:ilvl="5" w:tplc="0419001B" w:tentative="1">
      <w:start w:val="1"/>
      <w:numFmt w:val="lowerRoman"/>
      <w:lvlText w:val="%6."/>
      <w:lvlJc w:val="right"/>
      <w:pPr>
        <w:ind w:left="4991" w:hanging="180"/>
      </w:pPr>
    </w:lvl>
    <w:lvl w:ilvl="6" w:tplc="0419000F" w:tentative="1">
      <w:start w:val="1"/>
      <w:numFmt w:val="decimal"/>
      <w:lvlText w:val="%7."/>
      <w:lvlJc w:val="left"/>
      <w:pPr>
        <w:ind w:left="5711" w:hanging="360"/>
      </w:pPr>
    </w:lvl>
    <w:lvl w:ilvl="7" w:tplc="04190019" w:tentative="1">
      <w:start w:val="1"/>
      <w:numFmt w:val="lowerLetter"/>
      <w:lvlText w:val="%8."/>
      <w:lvlJc w:val="left"/>
      <w:pPr>
        <w:ind w:left="6431" w:hanging="360"/>
      </w:pPr>
    </w:lvl>
    <w:lvl w:ilvl="8" w:tplc="0419001B" w:tentative="1">
      <w:start w:val="1"/>
      <w:numFmt w:val="lowerRoman"/>
      <w:lvlText w:val="%9."/>
      <w:lvlJc w:val="right"/>
      <w:pPr>
        <w:ind w:left="7151" w:hanging="180"/>
      </w:pPr>
    </w:lvl>
  </w:abstractNum>
  <w:num w:numId="1">
    <w:abstractNumId w:val="26"/>
  </w:num>
  <w:num w:numId="2">
    <w:abstractNumId w:val="28"/>
  </w:num>
  <w:num w:numId="3">
    <w:abstractNumId w:val="29"/>
  </w:num>
  <w:num w:numId="4">
    <w:abstractNumId w:val="11"/>
  </w:num>
  <w:num w:numId="5">
    <w:abstractNumId w:val="6"/>
  </w:num>
  <w:num w:numId="6">
    <w:abstractNumId w:val="18"/>
  </w:num>
  <w:num w:numId="7">
    <w:abstractNumId w:val="9"/>
  </w:num>
  <w:num w:numId="8">
    <w:abstractNumId w:val="1"/>
  </w:num>
  <w:num w:numId="9">
    <w:abstractNumId w:val="30"/>
  </w:num>
  <w:num w:numId="10">
    <w:abstractNumId w:val="13"/>
  </w:num>
  <w:num w:numId="11">
    <w:abstractNumId w:val="25"/>
  </w:num>
  <w:num w:numId="12">
    <w:abstractNumId w:val="3"/>
  </w:num>
  <w:num w:numId="13">
    <w:abstractNumId w:val="16"/>
  </w:num>
  <w:num w:numId="14">
    <w:abstractNumId w:val="14"/>
  </w:num>
  <w:num w:numId="15">
    <w:abstractNumId w:val="17"/>
  </w:num>
  <w:num w:numId="16">
    <w:abstractNumId w:val="2"/>
  </w:num>
  <w:num w:numId="17">
    <w:abstractNumId w:val="32"/>
  </w:num>
  <w:num w:numId="18">
    <w:abstractNumId w:val="31"/>
  </w:num>
  <w:num w:numId="19">
    <w:abstractNumId w:val="23"/>
  </w:num>
  <w:num w:numId="20">
    <w:abstractNumId w:val="7"/>
  </w:num>
  <w:num w:numId="21">
    <w:abstractNumId w:val="8"/>
  </w:num>
  <w:num w:numId="22">
    <w:abstractNumId w:val="20"/>
  </w:num>
  <w:num w:numId="23">
    <w:abstractNumId w:val="35"/>
  </w:num>
  <w:num w:numId="24">
    <w:abstractNumId w:val="24"/>
  </w:num>
  <w:num w:numId="25">
    <w:abstractNumId w:val="4"/>
  </w:num>
  <w:num w:numId="26">
    <w:abstractNumId w:val="33"/>
  </w:num>
  <w:num w:numId="27">
    <w:abstractNumId w:val="15"/>
  </w:num>
  <w:num w:numId="28">
    <w:abstractNumId w:val="19"/>
  </w:num>
  <w:num w:numId="29">
    <w:abstractNumId w:val="22"/>
  </w:num>
  <w:num w:numId="30">
    <w:abstractNumId w:val="34"/>
  </w:num>
  <w:num w:numId="31">
    <w:abstractNumId w:val="27"/>
  </w:num>
  <w:num w:numId="32">
    <w:abstractNumId w:val="0"/>
  </w:num>
  <w:num w:numId="33">
    <w:abstractNumId w:val="10"/>
  </w:num>
  <w:num w:numId="34">
    <w:abstractNumId w:val="5"/>
  </w:num>
  <w:num w:numId="35">
    <w:abstractNumId w:val="21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BDD"/>
    <w:rsid w:val="00005E1C"/>
    <w:rsid w:val="00044311"/>
    <w:rsid w:val="00046222"/>
    <w:rsid w:val="00055B00"/>
    <w:rsid w:val="00064B8C"/>
    <w:rsid w:val="00066A1F"/>
    <w:rsid w:val="0007048D"/>
    <w:rsid w:val="000735A7"/>
    <w:rsid w:val="00087F04"/>
    <w:rsid w:val="000C168C"/>
    <w:rsid w:val="00100790"/>
    <w:rsid w:val="00105A3B"/>
    <w:rsid w:val="00114CEE"/>
    <w:rsid w:val="001239CC"/>
    <w:rsid w:val="00134F8A"/>
    <w:rsid w:val="0016049E"/>
    <w:rsid w:val="00162106"/>
    <w:rsid w:val="00170CE0"/>
    <w:rsid w:val="001734C6"/>
    <w:rsid w:val="00191657"/>
    <w:rsid w:val="001D72AD"/>
    <w:rsid w:val="001D7EAD"/>
    <w:rsid w:val="00200646"/>
    <w:rsid w:val="00200DAF"/>
    <w:rsid w:val="00217BE0"/>
    <w:rsid w:val="00233440"/>
    <w:rsid w:val="00245515"/>
    <w:rsid w:val="0025719A"/>
    <w:rsid w:val="00282F8B"/>
    <w:rsid w:val="002A565B"/>
    <w:rsid w:val="002D1E91"/>
    <w:rsid w:val="00307E3D"/>
    <w:rsid w:val="00333880"/>
    <w:rsid w:val="0034769C"/>
    <w:rsid w:val="0035504C"/>
    <w:rsid w:val="0035549C"/>
    <w:rsid w:val="003616CC"/>
    <w:rsid w:val="00380EBB"/>
    <w:rsid w:val="00385CDA"/>
    <w:rsid w:val="003955BE"/>
    <w:rsid w:val="003C6DC3"/>
    <w:rsid w:val="003D0164"/>
    <w:rsid w:val="003D6993"/>
    <w:rsid w:val="004014F9"/>
    <w:rsid w:val="004038A1"/>
    <w:rsid w:val="00426777"/>
    <w:rsid w:val="00427FEE"/>
    <w:rsid w:val="004645F4"/>
    <w:rsid w:val="00473568"/>
    <w:rsid w:val="00473813"/>
    <w:rsid w:val="004876D9"/>
    <w:rsid w:val="00494531"/>
    <w:rsid w:val="0050081F"/>
    <w:rsid w:val="00524BFA"/>
    <w:rsid w:val="00534FFB"/>
    <w:rsid w:val="005356F3"/>
    <w:rsid w:val="00552367"/>
    <w:rsid w:val="005539DC"/>
    <w:rsid w:val="00555026"/>
    <w:rsid w:val="00577E4F"/>
    <w:rsid w:val="005A67E3"/>
    <w:rsid w:val="005B1815"/>
    <w:rsid w:val="005D4513"/>
    <w:rsid w:val="005F0FE3"/>
    <w:rsid w:val="00601A11"/>
    <w:rsid w:val="00617B67"/>
    <w:rsid w:val="0063662F"/>
    <w:rsid w:val="00636CC0"/>
    <w:rsid w:val="0064014C"/>
    <w:rsid w:val="0064258C"/>
    <w:rsid w:val="00652ADF"/>
    <w:rsid w:val="00656650"/>
    <w:rsid w:val="006802F7"/>
    <w:rsid w:val="006A1128"/>
    <w:rsid w:val="006A654C"/>
    <w:rsid w:val="006B71CB"/>
    <w:rsid w:val="006E1E4D"/>
    <w:rsid w:val="006E7945"/>
    <w:rsid w:val="00704E53"/>
    <w:rsid w:val="00717D4D"/>
    <w:rsid w:val="00735543"/>
    <w:rsid w:val="00755944"/>
    <w:rsid w:val="00763CD8"/>
    <w:rsid w:val="007903A0"/>
    <w:rsid w:val="00795DE8"/>
    <w:rsid w:val="007F328F"/>
    <w:rsid w:val="007F4E00"/>
    <w:rsid w:val="007F63B9"/>
    <w:rsid w:val="00810EA9"/>
    <w:rsid w:val="00830095"/>
    <w:rsid w:val="008332FA"/>
    <w:rsid w:val="00846A9C"/>
    <w:rsid w:val="00853485"/>
    <w:rsid w:val="008564A1"/>
    <w:rsid w:val="008631F2"/>
    <w:rsid w:val="00864D68"/>
    <w:rsid w:val="00865D6E"/>
    <w:rsid w:val="008677D4"/>
    <w:rsid w:val="00887D25"/>
    <w:rsid w:val="00894DE4"/>
    <w:rsid w:val="008D70B1"/>
    <w:rsid w:val="008E0B81"/>
    <w:rsid w:val="008E1BDB"/>
    <w:rsid w:val="008E2DF3"/>
    <w:rsid w:val="008F00A8"/>
    <w:rsid w:val="009008CE"/>
    <w:rsid w:val="00931BC4"/>
    <w:rsid w:val="009538CA"/>
    <w:rsid w:val="009550ED"/>
    <w:rsid w:val="009719DC"/>
    <w:rsid w:val="00987089"/>
    <w:rsid w:val="00997F10"/>
    <w:rsid w:val="009A515D"/>
    <w:rsid w:val="009C12FD"/>
    <w:rsid w:val="00A040E9"/>
    <w:rsid w:val="00A3595A"/>
    <w:rsid w:val="00A565B8"/>
    <w:rsid w:val="00A646D6"/>
    <w:rsid w:val="00AC4A7D"/>
    <w:rsid w:val="00AF12C0"/>
    <w:rsid w:val="00AF5FBA"/>
    <w:rsid w:val="00B17F1D"/>
    <w:rsid w:val="00B373CC"/>
    <w:rsid w:val="00B525E3"/>
    <w:rsid w:val="00B8498D"/>
    <w:rsid w:val="00BC53DD"/>
    <w:rsid w:val="00BC791D"/>
    <w:rsid w:val="00BD7DDE"/>
    <w:rsid w:val="00BE0B8F"/>
    <w:rsid w:val="00BE589E"/>
    <w:rsid w:val="00C06E70"/>
    <w:rsid w:val="00C238F7"/>
    <w:rsid w:val="00C26169"/>
    <w:rsid w:val="00C36ADD"/>
    <w:rsid w:val="00C444AA"/>
    <w:rsid w:val="00C52C24"/>
    <w:rsid w:val="00C56BDC"/>
    <w:rsid w:val="00C65167"/>
    <w:rsid w:val="00C80ED1"/>
    <w:rsid w:val="00C932A6"/>
    <w:rsid w:val="00C96175"/>
    <w:rsid w:val="00CA1BDD"/>
    <w:rsid w:val="00CA3AE4"/>
    <w:rsid w:val="00CB287A"/>
    <w:rsid w:val="00CC4E9A"/>
    <w:rsid w:val="00CE0657"/>
    <w:rsid w:val="00CE3919"/>
    <w:rsid w:val="00CE6E38"/>
    <w:rsid w:val="00CF5B26"/>
    <w:rsid w:val="00D33FE0"/>
    <w:rsid w:val="00D55EAB"/>
    <w:rsid w:val="00D921E1"/>
    <w:rsid w:val="00DA72D6"/>
    <w:rsid w:val="00DC6711"/>
    <w:rsid w:val="00DD216F"/>
    <w:rsid w:val="00E13F96"/>
    <w:rsid w:val="00E24AC5"/>
    <w:rsid w:val="00E316A8"/>
    <w:rsid w:val="00E44891"/>
    <w:rsid w:val="00E876C8"/>
    <w:rsid w:val="00EB243C"/>
    <w:rsid w:val="00EB6B91"/>
    <w:rsid w:val="00ED74B4"/>
    <w:rsid w:val="00EE6C13"/>
    <w:rsid w:val="00F10358"/>
    <w:rsid w:val="00F209FE"/>
    <w:rsid w:val="00F453B0"/>
    <w:rsid w:val="00F607AA"/>
    <w:rsid w:val="00F64CF3"/>
    <w:rsid w:val="00F7612E"/>
    <w:rsid w:val="00F76F7A"/>
    <w:rsid w:val="00F856B7"/>
    <w:rsid w:val="00FB054A"/>
    <w:rsid w:val="00FB4A72"/>
    <w:rsid w:val="00FB5147"/>
    <w:rsid w:val="00FE4DF5"/>
    <w:rsid w:val="00FE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B309"/>
  <w15:docId w15:val="{5210B940-ACFB-45F0-9C81-99C63594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550ED"/>
    <w:pPr>
      <w:widowControl w:val="0"/>
    </w:pPr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numPr>
        <w:numId w:val="27"/>
      </w:numPr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numPr>
        <w:ilvl w:val="1"/>
        <w:numId w:val="27"/>
      </w:numPr>
      <w:outlineLvl w:val="1"/>
    </w:pPr>
    <w:rPr>
      <w:b/>
      <w:bCs/>
      <w:i/>
      <w:sz w:val="28"/>
      <w:szCs w:val="28"/>
      <w:u w:val="single"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147"/>
    <w:pPr>
      <w:keepNext/>
      <w:keepLines/>
      <w:numPr>
        <w:ilvl w:val="2"/>
        <w:numId w:val="27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147"/>
    <w:pPr>
      <w:keepNext/>
      <w:keepLines/>
      <w:numPr>
        <w:ilvl w:val="3"/>
        <w:numId w:val="2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147"/>
    <w:pPr>
      <w:keepNext/>
      <w:keepLines/>
      <w:numPr>
        <w:ilvl w:val="4"/>
        <w:numId w:val="27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147"/>
    <w:pPr>
      <w:keepNext/>
      <w:keepLines/>
      <w:numPr>
        <w:ilvl w:val="5"/>
        <w:numId w:val="27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147"/>
    <w:pPr>
      <w:keepNext/>
      <w:keepLines/>
      <w:numPr>
        <w:ilvl w:val="6"/>
        <w:numId w:val="2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147"/>
    <w:pPr>
      <w:keepNext/>
      <w:keepLines/>
      <w:numPr>
        <w:ilvl w:val="7"/>
        <w:numId w:val="2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147"/>
    <w:pPr>
      <w:keepNext/>
      <w:keepLines/>
      <w:numPr>
        <w:ilvl w:val="8"/>
        <w:numId w:val="2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B2BEC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-">
    <w:name w:val="Интернет-ссылка"/>
    <w:basedOn w:val="a0"/>
    <w:uiPriority w:val="99"/>
    <w:unhideWhenUsed/>
    <w:rsid w:val="006C7F46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D55770"/>
    <w:rPr>
      <w:rFonts w:ascii="Calibri" w:eastAsia="Calibri" w:hAnsi="Calibri" w:cs="Times New Roman"/>
      <w:lang w:val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D5577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9">
    <w:name w:val="Body Text"/>
    <w:basedOn w:val="a"/>
    <w:link w:val="aa"/>
    <w:uiPriority w:val="1"/>
    <w:qFormat/>
    <w:pPr>
      <w:ind w:left="671"/>
    </w:pPr>
    <w:rPr>
      <w:sz w:val="28"/>
      <w:szCs w:val="28"/>
    </w:rPr>
  </w:style>
  <w:style w:type="paragraph" w:styleId="ab">
    <w:name w:val="List"/>
    <w:basedOn w:val="a9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Noto Sans Devanagari"/>
    </w:rPr>
  </w:style>
  <w:style w:type="paragraph" w:styleId="11">
    <w:name w:val="toc 1"/>
    <w:basedOn w:val="a"/>
    <w:uiPriority w:val="1"/>
    <w:qFormat/>
    <w:pPr>
      <w:ind w:left="671"/>
    </w:pPr>
    <w:rPr>
      <w:sz w:val="28"/>
      <w:szCs w:val="28"/>
    </w:rPr>
  </w:style>
  <w:style w:type="paragraph" w:styleId="ae">
    <w:name w:val="List Paragraph"/>
    <w:aliases w:val="Абзац списка1,№ статьи,Цветной список - Акцент 11,Цветная заливка - Акцент 31,List Paragraph,Абзац списка для документа,List_Paragraph,Multilevel para_II,List Paragraph-ExecSummary,Akapit z listą BS,Bullets,List Paragraph 1,References"/>
    <w:basedOn w:val="a"/>
    <w:link w:val="af"/>
    <w:uiPriority w:val="34"/>
    <w:qFormat/>
    <w:pPr>
      <w:ind w:left="671" w:hanging="428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4">
    <w:name w:val="Balloon Text"/>
    <w:basedOn w:val="a"/>
    <w:link w:val="a3"/>
    <w:uiPriority w:val="99"/>
    <w:semiHidden/>
    <w:unhideWhenUsed/>
    <w:qFormat/>
    <w:rsid w:val="002B2BEC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D55770"/>
    <w:pPr>
      <w:widowControl/>
      <w:tabs>
        <w:tab w:val="center" w:pos="4677"/>
        <w:tab w:val="right" w:pos="9355"/>
      </w:tabs>
    </w:pPr>
    <w:rPr>
      <w:rFonts w:ascii="Calibri" w:eastAsia="Calibri" w:hAnsi="Calibri"/>
      <w:lang w:eastAsia="en-US" w:bidi="ar-SA"/>
    </w:rPr>
  </w:style>
  <w:style w:type="paragraph" w:styleId="a8">
    <w:name w:val="footer"/>
    <w:basedOn w:val="a"/>
    <w:link w:val="a7"/>
    <w:uiPriority w:val="99"/>
    <w:unhideWhenUsed/>
    <w:rsid w:val="00D55770"/>
    <w:pPr>
      <w:tabs>
        <w:tab w:val="center" w:pos="4677"/>
        <w:tab w:val="right" w:pos="9355"/>
      </w:tabs>
    </w:pPr>
  </w:style>
  <w:style w:type="paragraph" w:customStyle="1" w:styleId="Style25">
    <w:name w:val="Style25"/>
    <w:basedOn w:val="a"/>
    <w:uiPriority w:val="99"/>
    <w:qFormat/>
    <w:rsid w:val="006059FF"/>
    <w:rPr>
      <w:sz w:val="24"/>
      <w:szCs w:val="24"/>
      <w:lang w:bidi="ar-SA"/>
    </w:rPr>
  </w:style>
  <w:style w:type="paragraph" w:customStyle="1" w:styleId="Default">
    <w:name w:val="Default"/>
    <w:qFormat/>
    <w:rsid w:val="006059FF"/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af1">
    <w:name w:val="Содержимое врезки"/>
    <w:basedOn w:val="a"/>
    <w:qFormat/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59"/>
    <w:rsid w:val="00605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Абзац списка1 Знак,№ статьи Знак,Цветной список - Акцент 11 Знак,Цветная заливка - Акцент 31 Знак,List Paragraph Знак,Абзац списка для документа Знак,List_Paragraph Знак,Multilevel para_II Знак,List Paragraph-ExecSummary Знак"/>
    <w:link w:val="ae"/>
    <w:uiPriority w:val="34"/>
    <w:qFormat/>
    <w:locked/>
    <w:rsid w:val="009550ED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9550ED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f5">
    <w:name w:val="Hyperlink"/>
    <w:basedOn w:val="a0"/>
    <w:uiPriority w:val="99"/>
    <w:unhideWhenUsed/>
    <w:rsid w:val="009550E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B514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  <w:style w:type="character" w:customStyle="1" w:styleId="40">
    <w:name w:val="Заголовок 4 Знак"/>
    <w:basedOn w:val="a0"/>
    <w:link w:val="4"/>
    <w:uiPriority w:val="9"/>
    <w:semiHidden/>
    <w:rsid w:val="00FB5147"/>
    <w:rPr>
      <w:rFonts w:asciiTheme="majorHAnsi" w:eastAsiaTheme="majorEastAsia" w:hAnsiTheme="majorHAnsi" w:cstheme="majorBidi"/>
      <w:i/>
      <w:iCs/>
      <w:color w:val="365F91" w:themeColor="accent1" w:themeShade="BF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FB5147"/>
    <w:rPr>
      <w:rFonts w:asciiTheme="majorHAnsi" w:eastAsiaTheme="majorEastAsia" w:hAnsiTheme="majorHAnsi" w:cstheme="majorBidi"/>
      <w:color w:val="365F91" w:themeColor="accent1" w:themeShade="BF"/>
      <w:lang w:val="ru-RU" w:eastAsia="ru-RU" w:bidi="ru-RU"/>
    </w:rPr>
  </w:style>
  <w:style w:type="character" w:customStyle="1" w:styleId="60">
    <w:name w:val="Заголовок 6 Знак"/>
    <w:basedOn w:val="a0"/>
    <w:link w:val="6"/>
    <w:uiPriority w:val="99"/>
    <w:rsid w:val="00FB5147"/>
    <w:rPr>
      <w:rFonts w:asciiTheme="majorHAnsi" w:eastAsiaTheme="majorEastAsia" w:hAnsiTheme="majorHAnsi" w:cstheme="majorBidi"/>
      <w:color w:val="243F60" w:themeColor="accent1" w:themeShade="7F"/>
      <w:lang w:val="ru-RU" w:eastAsia="ru-RU" w:bidi="ru-RU"/>
    </w:rPr>
  </w:style>
  <w:style w:type="character" w:customStyle="1" w:styleId="70">
    <w:name w:val="Заголовок 7 Знак"/>
    <w:basedOn w:val="a0"/>
    <w:link w:val="7"/>
    <w:uiPriority w:val="9"/>
    <w:semiHidden/>
    <w:rsid w:val="00FB5147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ru-RU"/>
    </w:rPr>
  </w:style>
  <w:style w:type="character" w:customStyle="1" w:styleId="80">
    <w:name w:val="Заголовок 8 Знак"/>
    <w:basedOn w:val="a0"/>
    <w:link w:val="8"/>
    <w:uiPriority w:val="9"/>
    <w:semiHidden/>
    <w:rsid w:val="00FB51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 w:eastAsia="ru-RU" w:bidi="ru-RU"/>
    </w:rPr>
  </w:style>
  <w:style w:type="character" w:customStyle="1" w:styleId="90">
    <w:name w:val="Заголовок 9 Знак"/>
    <w:basedOn w:val="a0"/>
    <w:link w:val="9"/>
    <w:uiPriority w:val="9"/>
    <w:semiHidden/>
    <w:rsid w:val="00FB51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 w:bidi="ru-RU"/>
    </w:rPr>
  </w:style>
  <w:style w:type="paragraph" w:styleId="af6">
    <w:name w:val="Normal (Web)"/>
    <w:basedOn w:val="a"/>
    <w:uiPriority w:val="99"/>
    <w:unhideWhenUsed/>
    <w:rsid w:val="001D7EAD"/>
    <w:pPr>
      <w:widowControl/>
      <w:suppressAutoHyphens w:val="0"/>
      <w:spacing w:before="100" w:beforeAutospacing="1" w:after="100" w:afterAutospacing="1"/>
    </w:pPr>
    <w:rPr>
      <w:rFonts w:eastAsiaTheme="minorHAnsi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3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vestprofit.info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library.fa.ru/res_mainres.asp?cat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ationalrelations.org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corporatefinanceinstitut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8352</Words>
  <Characters>47607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Молчанова Алла Владиславовна</cp:lastModifiedBy>
  <cp:revision>5</cp:revision>
  <cp:lastPrinted>2023-05-29T11:24:00Z</cp:lastPrinted>
  <dcterms:created xsi:type="dcterms:W3CDTF">2024-12-02T13:14:00Z</dcterms:created>
  <dcterms:modified xsi:type="dcterms:W3CDTF">2024-12-28T07:46:00Z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2019-11-13T00:00:00Z</vt:filetime>
  </property>
</Properties>
</file>